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675"/>
      </w:tblGrid>
      <w:tr w:rsidR="00594EEC" w14:paraId="3E153AC2" w14:textId="77777777" w:rsidTr="001D51A3">
        <w:tc>
          <w:tcPr>
            <w:tcW w:w="3730" w:type="dxa"/>
          </w:tcPr>
          <w:p w14:paraId="08424DE2" w14:textId="77777777" w:rsidR="00594EEC" w:rsidRDefault="00594EEC" w:rsidP="001D51A3">
            <w:pPr>
              <w:pStyle w:val="afd"/>
              <w:widowControl w:val="0"/>
              <w:suppressAutoHyphens w:val="0"/>
              <w:rPr>
                <w:rFonts w:cs="Times New Roman"/>
              </w:rPr>
            </w:pPr>
          </w:p>
        </w:tc>
        <w:tc>
          <w:tcPr>
            <w:tcW w:w="5674" w:type="dxa"/>
          </w:tcPr>
          <w:p w14:paraId="492742A8" w14:textId="77777777" w:rsidR="00594EEC" w:rsidRDefault="00594EEC" w:rsidP="001D51A3">
            <w:pPr>
              <w:pStyle w:val="afd"/>
              <w:widowControl w:val="0"/>
              <w:suppressAutoHyphens w:val="0"/>
              <w:ind w:right="57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Приложение 1</w:t>
            </w:r>
          </w:p>
          <w:p w14:paraId="0235110F" w14:textId="68E47BFC" w:rsidR="00594EEC" w:rsidRPr="00097545" w:rsidRDefault="00594EEC" w:rsidP="00097545">
            <w:pPr>
              <w:pStyle w:val="afd"/>
              <w:widowControl w:val="0"/>
              <w:suppressAutoHyphens w:val="0"/>
              <w:spacing w:line="227" w:lineRule="exact"/>
              <w:ind w:left="980" w:right="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 </w:t>
            </w:r>
            <w:r w:rsidR="00B83501">
              <w:rPr>
                <w:rFonts w:cs="Times New Roman"/>
                <w:sz w:val="24"/>
                <w:szCs w:val="24"/>
              </w:rPr>
              <w:t>технологической схеме</w:t>
            </w:r>
            <w:r>
              <w:rPr>
                <w:rFonts w:cs="Times New Roman"/>
                <w:sz w:val="24"/>
                <w:szCs w:val="24"/>
              </w:rPr>
              <w:t xml:space="preserve"> предоставления министерством </w:t>
            </w:r>
            <w:r w:rsidRPr="00097545">
              <w:rPr>
                <w:rFonts w:cs="Times New Roman"/>
                <w:sz w:val="24"/>
                <w:szCs w:val="24"/>
              </w:rPr>
              <w:t>имущественных отношений Ставропольского края государственной услуги «</w:t>
            </w:r>
            <w:r w:rsidR="00097545" w:rsidRPr="00097545">
              <w:rPr>
                <w:sz w:val="24"/>
                <w:szCs w:val="24"/>
                <w:highlight w:val="white"/>
              </w:rPr>
              <w:t>Утверждение схемы расположения</w:t>
            </w:r>
            <w:r w:rsidR="00097545" w:rsidRPr="00097545"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земельного</w:t>
            </w:r>
            <w:r w:rsidR="00097545" w:rsidRPr="00097545"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участка или</w:t>
            </w:r>
            <w:r w:rsidR="00097545" w:rsidRPr="00097545"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земельных участков</w:t>
            </w:r>
            <w:r w:rsidR="00097545" w:rsidRPr="00097545"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на</w:t>
            </w:r>
            <w:r w:rsidR="00097545" w:rsidRPr="00097545">
              <w:rPr>
                <w:spacing w:val="1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кадастровом</w:t>
            </w:r>
            <w:r w:rsidR="00097545" w:rsidRPr="00097545"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плане территории</w:t>
            </w:r>
            <w:r w:rsidR="00097545" w:rsidRPr="00097545"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  <w:r w:rsidRPr="00097545">
              <w:rPr>
                <w:rFonts w:eastAsia="Times New Roman" w:cs="Times New Roman"/>
                <w:iCs/>
                <w:sz w:val="24"/>
                <w:szCs w:val="24"/>
              </w:rPr>
              <w:t>»</w:t>
            </w:r>
          </w:p>
          <w:p w14:paraId="48DC20C0" w14:textId="77777777" w:rsidR="00594EEC" w:rsidRPr="00097545" w:rsidRDefault="00594EEC" w:rsidP="001D51A3">
            <w:pPr>
              <w:pStyle w:val="afd"/>
              <w:widowControl w:val="0"/>
              <w:suppressAutoHyphens w:val="0"/>
              <w:spacing w:line="283" w:lineRule="exact"/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14:paraId="3FE13759" w14:textId="77777777" w:rsidR="00594EEC" w:rsidRDefault="00594EEC" w:rsidP="001D51A3">
            <w:pPr>
              <w:pStyle w:val="afd"/>
              <w:widowControl w:val="0"/>
              <w:suppressAutoHyphens w:val="0"/>
              <w:spacing w:line="283" w:lineRule="exact"/>
              <w:ind w:right="57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ФОРМА</w:t>
            </w:r>
          </w:p>
        </w:tc>
      </w:tr>
    </w:tbl>
    <w:p w14:paraId="4F7BEDC1" w14:textId="77777777" w:rsidR="00594EEC" w:rsidRDefault="00594EEC" w:rsidP="00594EEC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605CF7AD" w14:textId="77777777" w:rsidR="00594EEC" w:rsidRDefault="00594EEC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69969DA2" w14:textId="77777777" w:rsidR="00594EEC" w:rsidRDefault="00594EEC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39A79948" w14:textId="1EB7EEC0" w:rsidR="00594EEC" w:rsidRDefault="00594EEC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778EC10B" w14:textId="77777777" w:rsidR="00594EEC" w:rsidRDefault="00594EEC" w:rsidP="00594EEC">
      <w:pPr>
        <w:widowControl w:val="0"/>
        <w:spacing w:line="240" w:lineRule="exact"/>
        <w:ind w:left="4111"/>
        <w:jc w:val="both"/>
        <w:rPr>
          <w:rFonts w:ascii="Times New Roman" w:hAnsi="Times New Roman"/>
        </w:rPr>
      </w:pPr>
    </w:p>
    <w:p w14:paraId="509069E8" w14:textId="105F0F4B" w:rsidR="006F236F" w:rsidRPr="006F236F" w:rsidRDefault="006F236F" w:rsidP="006F236F">
      <w:pPr>
        <w:spacing w:after="0" w:line="240" w:lineRule="exact"/>
        <w:jc w:val="center"/>
        <w:rPr>
          <w:rFonts w:ascii="Times New Roman" w:hAnsi="Times New Roman"/>
          <w:color w:val="000000"/>
        </w:rPr>
      </w:pPr>
      <w:r w:rsidRPr="006F236F">
        <w:rPr>
          <w:rFonts w:ascii="Times New Roman" w:hAnsi="Times New Roman"/>
          <w:color w:val="000000"/>
        </w:rPr>
        <w:t>Заявление</w:t>
      </w:r>
    </w:p>
    <w:p w14:paraId="2D34EE38" w14:textId="54440569" w:rsidR="006F236F" w:rsidRPr="006F236F" w:rsidRDefault="006F236F" w:rsidP="006F236F">
      <w:pPr>
        <w:spacing w:after="0" w:line="240" w:lineRule="auto"/>
        <w:jc w:val="center"/>
        <w:rPr>
          <w:rFonts w:ascii="Times New Roman" w:hAnsi="Times New Roman"/>
        </w:rPr>
      </w:pPr>
      <w:r w:rsidRPr="006F236F">
        <w:rPr>
          <w:rFonts w:ascii="Times New Roman" w:hAnsi="Times New Roman"/>
          <w:color w:val="000000"/>
        </w:rPr>
        <w:t>о предоставлении государственной услуги об утверждении схемы расположения земельного участка на кадастровом плане</w:t>
      </w:r>
      <w:r w:rsidRPr="006F236F">
        <w:rPr>
          <w:rFonts w:ascii="Times New Roman" w:hAnsi="Times New Roman"/>
          <w:color w:val="000000"/>
          <w:spacing w:val="-58"/>
        </w:rPr>
        <w:t xml:space="preserve"> </w:t>
      </w:r>
      <w:r w:rsidRPr="006F236F">
        <w:rPr>
          <w:rFonts w:ascii="Times New Roman" w:hAnsi="Times New Roman"/>
          <w:color w:val="000000"/>
        </w:rPr>
        <w:t>территории</w:t>
      </w:r>
    </w:p>
    <w:p w14:paraId="62A3A5F2" w14:textId="77777777" w:rsidR="006F236F" w:rsidRPr="006F236F" w:rsidRDefault="006F236F" w:rsidP="006F236F">
      <w:pPr>
        <w:spacing w:after="0" w:line="240" w:lineRule="auto"/>
        <w:jc w:val="center"/>
        <w:rPr>
          <w:rFonts w:ascii="Times New Roman" w:hAnsi="Times New Roman"/>
        </w:rPr>
      </w:pPr>
    </w:p>
    <w:p w14:paraId="3B221952" w14:textId="3E92BE9E" w:rsidR="006F236F" w:rsidRPr="006F236F" w:rsidRDefault="006F236F" w:rsidP="006F236F">
      <w:pPr>
        <w:spacing w:after="0" w:line="240" w:lineRule="auto"/>
        <w:rPr>
          <w:rFonts w:ascii="Times New Roman" w:hAnsi="Times New Roman"/>
        </w:rPr>
      </w:pPr>
      <w:r w:rsidRPr="006F236F">
        <w:rPr>
          <w:rFonts w:ascii="Times New Roman" w:hAnsi="Times New Roman"/>
        </w:rPr>
        <w:t>Сведения о заявителе: _________________________________________________________</w:t>
      </w:r>
      <w:r>
        <w:rPr>
          <w:rFonts w:ascii="Times New Roman" w:hAnsi="Times New Roman"/>
        </w:rPr>
        <w:t>_______</w:t>
      </w:r>
    </w:p>
    <w:p w14:paraId="2632218D" w14:textId="77777777" w:rsidR="006F236F" w:rsidRPr="006F236F" w:rsidRDefault="006F236F" w:rsidP="006F236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F236F">
        <w:rPr>
          <w:rFonts w:ascii="Times New Roman" w:hAnsi="Times New Roman"/>
          <w:sz w:val="18"/>
          <w:szCs w:val="18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6C3DF1FD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  <w:u w:val="single"/>
        </w:rPr>
        <w:t>Для заявителя юридического лица (индивидуального предпринимателя)</w:t>
      </w:r>
      <w:r w:rsidRPr="006F236F">
        <w:rPr>
          <w:rFonts w:ascii="Times New Roman" w:hAnsi="Times New Roman"/>
        </w:rPr>
        <w:t>:</w:t>
      </w:r>
    </w:p>
    <w:p w14:paraId="1F7979F6" w14:textId="15FE7278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ОГРН (ОГРНИП)___________________________, ИНН__________________</w:t>
      </w:r>
      <w:r>
        <w:rPr>
          <w:rFonts w:ascii="Times New Roman" w:hAnsi="Times New Roman"/>
        </w:rPr>
        <w:t>_____</w:t>
      </w:r>
      <w:r w:rsidRPr="006F236F">
        <w:rPr>
          <w:rFonts w:ascii="Times New Roman" w:hAnsi="Times New Roman"/>
        </w:rPr>
        <w:t>,</w:t>
      </w:r>
    </w:p>
    <w:p w14:paraId="1248A05F" w14:textId="77777777" w:rsidR="006F236F" w:rsidRPr="006F236F" w:rsidRDefault="006F236F" w:rsidP="006F236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F236F">
        <w:rPr>
          <w:rFonts w:ascii="Times New Roman" w:hAnsi="Times New Roman"/>
          <w:sz w:val="18"/>
          <w:szCs w:val="18"/>
        </w:rPr>
        <w:t>(за исключением случаев, если заявителем является иностранное юридическое лицо)</w:t>
      </w:r>
    </w:p>
    <w:p w14:paraId="4D1C88C3" w14:textId="5C5F52B2" w:rsidR="006F236F" w:rsidRPr="006F236F" w:rsidRDefault="006F236F" w:rsidP="006F236F">
      <w:pPr>
        <w:spacing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место нахождения заявителя _________________________________________</w:t>
      </w:r>
      <w:r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br/>
        <w:t>____________________________________________________________________________________</w:t>
      </w:r>
      <w:r w:rsidRPr="006F236F">
        <w:rPr>
          <w:rFonts w:ascii="Times New Roman" w:hAnsi="Times New Roman"/>
        </w:rPr>
        <w:t>.</w:t>
      </w:r>
    </w:p>
    <w:p w14:paraId="5AB78099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  <w:u w:val="single"/>
        </w:rPr>
        <w:t>Для заявителя физического лица</w:t>
      </w:r>
      <w:r w:rsidRPr="006F236F">
        <w:rPr>
          <w:rFonts w:ascii="Times New Roman" w:hAnsi="Times New Roman"/>
        </w:rPr>
        <w:t>:</w:t>
      </w:r>
    </w:p>
    <w:p w14:paraId="4CCD4CAA" w14:textId="7B4900D4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реквизиты документа, удостоверяющего личность заявителя: _____________</w:t>
      </w:r>
      <w:r>
        <w:rPr>
          <w:rFonts w:ascii="Times New Roman" w:hAnsi="Times New Roman"/>
        </w:rPr>
        <w:t>__________________</w:t>
      </w:r>
    </w:p>
    <w:p w14:paraId="7B0302DA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серия_________, номер ________________ дата выдачи __________________</w:t>
      </w:r>
    </w:p>
    <w:p w14:paraId="3D915105" w14:textId="47B17344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выдан_____________________________________________________________</w:t>
      </w:r>
      <w:r>
        <w:rPr>
          <w:rFonts w:ascii="Times New Roman" w:hAnsi="Times New Roman"/>
        </w:rPr>
        <w:t>__________________</w:t>
      </w:r>
      <w:r w:rsidRPr="006F236F">
        <w:rPr>
          <w:rFonts w:ascii="Times New Roman" w:hAnsi="Times New Roman"/>
        </w:rPr>
        <w:t>,</w:t>
      </w:r>
    </w:p>
    <w:p w14:paraId="0ADDEEFB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ИНН_____________________________, СНИЛС_________________________</w:t>
      </w:r>
    </w:p>
    <w:p w14:paraId="7F25D591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F236F">
        <w:rPr>
          <w:rFonts w:ascii="Times New Roman" w:hAnsi="Times New Roman"/>
          <w:sz w:val="18"/>
          <w:szCs w:val="18"/>
        </w:rPr>
        <w:t xml:space="preserve">                                     (при </w:t>
      </w:r>
      <w:proofErr w:type="gramStart"/>
      <w:r w:rsidRPr="006F236F">
        <w:rPr>
          <w:rFonts w:ascii="Times New Roman" w:hAnsi="Times New Roman"/>
          <w:sz w:val="18"/>
          <w:szCs w:val="18"/>
        </w:rPr>
        <w:t xml:space="preserve">наличии)   </w:t>
      </w:r>
      <w:proofErr w:type="gramEnd"/>
      <w:r w:rsidRPr="006F236F">
        <w:rPr>
          <w:rFonts w:ascii="Times New Roman" w:hAnsi="Times New Roman"/>
          <w:sz w:val="18"/>
          <w:szCs w:val="18"/>
        </w:rPr>
        <w:t xml:space="preserve">                                                                  (при наличии)</w:t>
      </w:r>
    </w:p>
    <w:p w14:paraId="697F1954" w14:textId="7D716706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место жительства ___________________________________________________</w:t>
      </w:r>
      <w:r>
        <w:rPr>
          <w:rFonts w:ascii="Times New Roman" w:hAnsi="Times New Roman"/>
        </w:rPr>
        <w:t>__________________</w:t>
      </w:r>
    </w:p>
    <w:p w14:paraId="4BFB9CE2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F236F">
        <w:rPr>
          <w:rFonts w:ascii="Times New Roman" w:hAnsi="Times New Roman"/>
          <w:sz w:val="18"/>
          <w:szCs w:val="18"/>
        </w:rPr>
        <w:t>Фамилия, имя, отчество (последнее – при наличии) представителя заявителя:</w:t>
      </w:r>
    </w:p>
    <w:p w14:paraId="0EBE5D20" w14:textId="4759B8CB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__________________________________________________________________</w:t>
      </w:r>
      <w:r>
        <w:rPr>
          <w:rFonts w:ascii="Times New Roman" w:hAnsi="Times New Roman"/>
        </w:rPr>
        <w:t>__________________</w:t>
      </w:r>
      <w:r w:rsidRPr="006F236F">
        <w:rPr>
          <w:rFonts w:ascii="Times New Roman" w:hAnsi="Times New Roman"/>
        </w:rPr>
        <w:t>,</w:t>
      </w:r>
    </w:p>
    <w:p w14:paraId="380751FE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Реквизиты документа, удостоверяющего личность представителя заявителя:</w:t>
      </w:r>
    </w:p>
    <w:p w14:paraId="0BE14E0D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серия________, номер __________ дата выдачи ______________________</w:t>
      </w:r>
    </w:p>
    <w:p w14:paraId="5D7BF4DB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выдан _____________________________________________________________</w:t>
      </w:r>
    </w:p>
    <w:p w14:paraId="776D4EDF" w14:textId="15B2F984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Реквизиты документа, удостоверяющего полномочия представителя заявителя: ________________</w:t>
      </w:r>
      <w:r>
        <w:rPr>
          <w:rFonts w:ascii="Times New Roman" w:hAnsi="Times New Roman"/>
        </w:rPr>
        <w:br/>
        <w:t>_____________________________________________________________________________________</w:t>
      </w:r>
    </w:p>
    <w:p w14:paraId="3777AEA2" w14:textId="45841A5D" w:rsidR="006F236F" w:rsidRPr="006F236F" w:rsidRDefault="006F236F" w:rsidP="006F236F">
      <w:pPr>
        <w:spacing w:after="0" w:line="240" w:lineRule="auto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Почтовый адрес заявителя (представителя заявителя): ____________________</w:t>
      </w:r>
      <w:r>
        <w:rPr>
          <w:rFonts w:ascii="Times New Roman" w:hAnsi="Times New Roman"/>
        </w:rPr>
        <w:t>__________________</w:t>
      </w:r>
    </w:p>
    <w:p w14:paraId="05734CCE" w14:textId="7E493166" w:rsidR="006F236F" w:rsidRPr="006F236F" w:rsidRDefault="006F236F" w:rsidP="006F236F">
      <w:pPr>
        <w:spacing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Адрес электронной почты заявителя (представителя</w:t>
      </w:r>
      <w:proofErr w:type="gramStart"/>
      <w:r w:rsidRPr="006F236F">
        <w:rPr>
          <w:rFonts w:ascii="Times New Roman" w:hAnsi="Times New Roman"/>
        </w:rPr>
        <w:t>):_</w:t>
      </w:r>
      <w:proofErr w:type="gramEnd"/>
      <w:r w:rsidRPr="006F236F">
        <w:rPr>
          <w:rFonts w:ascii="Times New Roman" w:hAnsi="Times New Roman"/>
        </w:rPr>
        <w:t>___________________</w:t>
      </w:r>
      <w:r>
        <w:rPr>
          <w:rFonts w:ascii="Times New Roman" w:hAnsi="Times New Roman"/>
        </w:rPr>
        <w:t>___________________</w:t>
      </w:r>
    </w:p>
    <w:p w14:paraId="3356270B" w14:textId="77777777" w:rsidR="006F236F" w:rsidRPr="006F236F" w:rsidRDefault="006F236F" w:rsidP="006F236F">
      <w:pPr>
        <w:spacing w:line="240" w:lineRule="auto"/>
        <w:ind w:right="2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Контактный телефон заявителя (представителя</w:t>
      </w:r>
      <w:proofErr w:type="gramStart"/>
      <w:r w:rsidRPr="006F236F">
        <w:rPr>
          <w:rFonts w:ascii="Times New Roman" w:hAnsi="Times New Roman"/>
        </w:rPr>
        <w:t>):_</w:t>
      </w:r>
      <w:proofErr w:type="gramEnd"/>
      <w:r w:rsidRPr="006F236F">
        <w:rPr>
          <w:rFonts w:ascii="Times New Roman" w:hAnsi="Times New Roman"/>
        </w:rPr>
        <w:t>________________________</w:t>
      </w:r>
    </w:p>
    <w:p w14:paraId="19B1DA4B" w14:textId="77777777" w:rsidR="006F236F" w:rsidRPr="006F236F" w:rsidRDefault="006F236F" w:rsidP="006F236F">
      <w:pPr>
        <w:spacing w:before="90" w:after="240" w:line="240" w:lineRule="auto"/>
        <w:ind w:right="2" w:firstLine="709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В соответствии со статьей 11.10 Земельного кодекса Российской Федерации прошу</w:t>
      </w:r>
      <w:r w:rsidRPr="006F236F">
        <w:rPr>
          <w:rFonts w:ascii="Times New Roman" w:hAnsi="Times New Roman"/>
          <w:spacing w:val="-57"/>
        </w:rPr>
        <w:t xml:space="preserve"> </w:t>
      </w:r>
      <w:r w:rsidRPr="006F236F">
        <w:rPr>
          <w:rFonts w:ascii="Times New Roman" w:hAnsi="Times New Roman"/>
        </w:rPr>
        <w:t>утвердить</w:t>
      </w:r>
      <w:r w:rsidRPr="006F236F">
        <w:rPr>
          <w:rFonts w:ascii="Times New Roman" w:hAnsi="Times New Roman"/>
          <w:spacing w:val="-1"/>
        </w:rPr>
        <w:t xml:space="preserve"> </w:t>
      </w:r>
      <w:r w:rsidRPr="006F236F">
        <w:rPr>
          <w:rFonts w:ascii="Times New Roman" w:hAnsi="Times New Roman"/>
        </w:rPr>
        <w:t>схему</w:t>
      </w:r>
      <w:r w:rsidRPr="006F236F">
        <w:rPr>
          <w:rFonts w:ascii="Times New Roman" w:hAnsi="Times New Roman"/>
          <w:spacing w:val="-6"/>
        </w:rPr>
        <w:t xml:space="preserve"> </w:t>
      </w:r>
      <w:r w:rsidRPr="006F236F">
        <w:rPr>
          <w:rFonts w:ascii="Times New Roman" w:hAnsi="Times New Roman"/>
        </w:rPr>
        <w:t>расположения</w:t>
      </w:r>
      <w:r w:rsidRPr="006F236F">
        <w:rPr>
          <w:rFonts w:ascii="Times New Roman" w:hAnsi="Times New Roman"/>
          <w:spacing w:val="-1"/>
        </w:rPr>
        <w:t xml:space="preserve"> </w:t>
      </w:r>
      <w:r w:rsidRPr="006F236F">
        <w:rPr>
          <w:rFonts w:ascii="Times New Roman" w:hAnsi="Times New Roman"/>
        </w:rPr>
        <w:t>земельного</w:t>
      </w:r>
      <w:r w:rsidRPr="006F236F">
        <w:rPr>
          <w:rFonts w:ascii="Times New Roman" w:hAnsi="Times New Roman"/>
          <w:spacing w:val="1"/>
        </w:rPr>
        <w:t xml:space="preserve"> </w:t>
      </w:r>
      <w:r w:rsidRPr="006F236F">
        <w:rPr>
          <w:rFonts w:ascii="Times New Roman" w:hAnsi="Times New Roman"/>
        </w:rPr>
        <w:t>участка на</w:t>
      </w:r>
      <w:r w:rsidRPr="006F236F">
        <w:rPr>
          <w:rFonts w:ascii="Times New Roman" w:hAnsi="Times New Roman"/>
          <w:spacing w:val="-2"/>
        </w:rPr>
        <w:t xml:space="preserve"> </w:t>
      </w:r>
      <w:r w:rsidRPr="006F236F">
        <w:rPr>
          <w:rFonts w:ascii="Times New Roman" w:hAnsi="Times New Roman"/>
        </w:rPr>
        <w:t>кадастровом</w:t>
      </w:r>
      <w:r w:rsidRPr="006F236F">
        <w:rPr>
          <w:rFonts w:ascii="Times New Roman" w:hAnsi="Times New Roman"/>
          <w:spacing w:val="-1"/>
        </w:rPr>
        <w:t xml:space="preserve"> </w:t>
      </w:r>
      <w:r w:rsidRPr="006F236F">
        <w:rPr>
          <w:rFonts w:ascii="Times New Roman" w:hAnsi="Times New Roman"/>
        </w:rPr>
        <w:t>плане</w:t>
      </w:r>
      <w:r w:rsidRPr="006F236F">
        <w:rPr>
          <w:rFonts w:ascii="Times New Roman" w:hAnsi="Times New Roman"/>
          <w:spacing w:val="-2"/>
        </w:rPr>
        <w:t xml:space="preserve"> </w:t>
      </w:r>
      <w:r w:rsidRPr="006F236F">
        <w:rPr>
          <w:rFonts w:ascii="Times New Roman" w:hAnsi="Times New Roman"/>
        </w:rPr>
        <w:t>территории.</w:t>
      </w:r>
    </w:p>
    <w:p w14:paraId="57103F7E" w14:textId="77777777" w:rsidR="006F236F" w:rsidRPr="006F236F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6F236F">
        <w:rPr>
          <w:rFonts w:ascii="Times New Roman" w:hAnsi="Times New Roman"/>
        </w:rPr>
        <w:t>1. Сведения об образуемом(-ых) земельном(-ых) участке(-ах):</w:t>
      </w:r>
    </w:p>
    <w:p w14:paraId="2560B338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>1.1. Ориентировочная площадь _________________ кв. м,</w:t>
      </w:r>
    </w:p>
    <w:p w14:paraId="09C83B25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lastRenderedPageBreak/>
        <w:t>1.2. Цель использования _____________________________________________</w:t>
      </w:r>
    </w:p>
    <w:p w14:paraId="6191BF13" w14:textId="02CDD0EC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 xml:space="preserve">1.3. Ориентиры </w:t>
      </w:r>
      <w:proofErr w:type="gramStart"/>
      <w:r w:rsidRPr="006F236F">
        <w:rPr>
          <w:rFonts w:ascii="Times New Roman" w:hAnsi="Times New Roman" w:cs="Times New Roman"/>
          <w:sz w:val="22"/>
          <w:szCs w:val="22"/>
        </w:rPr>
        <w:t>местоположения:_</w:t>
      </w:r>
      <w:proofErr w:type="gramEnd"/>
      <w:r w:rsidRPr="006F236F">
        <w:rPr>
          <w:rFonts w:ascii="Times New Roman" w:hAnsi="Times New Roman" w:cs="Times New Roman"/>
          <w:sz w:val="22"/>
          <w:szCs w:val="22"/>
        </w:rPr>
        <w:t>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</w:p>
    <w:p w14:paraId="2F5C246E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>2. Сведения о земельном(-ых) участке(-ах), из которого(-ых) образуются</w:t>
      </w:r>
    </w:p>
    <w:p w14:paraId="7CEE5258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 xml:space="preserve">земельные </w:t>
      </w:r>
      <w:proofErr w:type="gramStart"/>
      <w:r w:rsidRPr="006F236F">
        <w:rPr>
          <w:rFonts w:ascii="Times New Roman" w:hAnsi="Times New Roman" w:cs="Times New Roman"/>
          <w:sz w:val="22"/>
          <w:szCs w:val="22"/>
        </w:rPr>
        <w:t>участки:_</w:t>
      </w:r>
      <w:proofErr w:type="gramEnd"/>
      <w:r w:rsidRPr="006F236F"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14:paraId="5DD9F79F" w14:textId="77777777" w:rsidR="006F236F" w:rsidRPr="006F236F" w:rsidRDefault="006F236F" w:rsidP="006F236F">
      <w:pPr>
        <w:pStyle w:val="ConsPlusNonformat"/>
        <w:ind w:left="113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6F236F">
        <w:rPr>
          <w:rFonts w:ascii="Times New Roman" w:hAnsi="Times New Roman" w:cs="Times New Roman"/>
          <w:iCs/>
          <w:sz w:val="18"/>
          <w:szCs w:val="18"/>
        </w:rPr>
        <w:t>(заполняются сведения о земельном(-ых) участке(-ах), в случае раздела или объединения земельных участков)</w:t>
      </w:r>
    </w:p>
    <w:p w14:paraId="0DFD8022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>2.1. Площадь ___________________ кв. м,</w:t>
      </w:r>
    </w:p>
    <w:p w14:paraId="51294502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>2.2. Кадастровый N _____________________________________________</w:t>
      </w:r>
    </w:p>
    <w:p w14:paraId="37494175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>2.3. Адрес: ________________________________________________________</w:t>
      </w:r>
    </w:p>
    <w:p w14:paraId="1060F648" w14:textId="77777777" w:rsidR="006F236F" w:rsidRPr="006F236F" w:rsidRDefault="006F236F" w:rsidP="006F236F">
      <w:pPr>
        <w:pStyle w:val="ConsPlusNonformat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6F236F">
        <w:rPr>
          <w:rFonts w:ascii="Times New Roman" w:hAnsi="Times New Roman" w:cs="Times New Roman"/>
          <w:iCs/>
          <w:sz w:val="18"/>
          <w:szCs w:val="18"/>
        </w:rPr>
        <w:t>(заполняются сведения о земельном(-ых) участке(-ах), в случае раздела или объединения земельных участков)</w:t>
      </w:r>
    </w:p>
    <w:p w14:paraId="72D4D449" w14:textId="77777777" w:rsidR="006F236F" w:rsidRPr="006F236F" w:rsidRDefault="006F236F" w:rsidP="006F236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F236F">
        <w:rPr>
          <w:rFonts w:ascii="Times New Roman" w:hAnsi="Times New Roman" w:cs="Times New Roman"/>
          <w:sz w:val="22"/>
          <w:szCs w:val="22"/>
        </w:rPr>
        <w:t>3. Иные сведения: _________________________________________________.</w:t>
      </w:r>
    </w:p>
    <w:p w14:paraId="17C6ED92" w14:textId="77777777" w:rsidR="006F236F" w:rsidRDefault="006F236F" w:rsidP="006F236F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2B2A08D7" w14:textId="26AB6178" w:rsidR="006F236F" w:rsidRPr="00AD6D68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Результат   государственной   услуги   прошу   предоставить:</w:t>
      </w:r>
    </w:p>
    <w:p w14:paraId="06A1D95B" w14:textId="77777777" w:rsidR="006F236F" w:rsidRPr="00AD6D68" w:rsidRDefault="006F236F" w:rsidP="006F236F">
      <w:pPr>
        <w:spacing w:after="0" w:line="240" w:lineRule="auto"/>
        <w:ind w:firstLine="709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221" w:type="dxa"/>
        <w:tblLayout w:type="fixed"/>
        <w:tblLook w:val="0000" w:firstRow="0" w:lastRow="0" w:firstColumn="0" w:lastColumn="0" w:noHBand="0" w:noVBand="0"/>
      </w:tblPr>
      <w:tblGrid>
        <w:gridCol w:w="279"/>
        <w:gridCol w:w="280"/>
        <w:gridCol w:w="5958"/>
        <w:gridCol w:w="1133"/>
      </w:tblGrid>
      <w:tr w:rsidR="006F236F" w:rsidRPr="00AD6D68" w14:paraId="5A13C5D4" w14:textId="77777777" w:rsidTr="00B91B58">
        <w:tc>
          <w:tcPr>
            <w:tcW w:w="279" w:type="dxa"/>
            <w:vMerge w:val="restart"/>
            <w:shd w:val="clear" w:color="auto" w:fill="auto"/>
          </w:tcPr>
          <w:p w14:paraId="0A1C22D9" w14:textId="77777777" w:rsidR="006F236F" w:rsidRPr="00AD6D68" w:rsidRDefault="006F236F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4718771" w14:textId="77777777" w:rsidR="006F236F" w:rsidRPr="00AD6D68" w:rsidRDefault="006F236F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4265E520" w14:textId="77777777" w:rsidR="006F236F" w:rsidRPr="00AD6D68" w:rsidRDefault="006F236F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1) в ГКУ СК «</w:t>
            </w:r>
            <w:proofErr w:type="gramStart"/>
            <w:r w:rsidRPr="00AD6D68">
              <w:rPr>
                <w:rFonts w:ascii="Times New Roman" w:hAnsi="Times New Roman"/>
                <w:szCs w:val="24"/>
              </w:rPr>
              <w:t xml:space="preserve">ЗФСК»   </w:t>
            </w:r>
            <w:proofErr w:type="gramEnd"/>
            <w:r w:rsidRPr="00AD6D68">
              <w:rPr>
                <w:rFonts w:ascii="Times New Roman" w:hAnsi="Times New Roman"/>
                <w:szCs w:val="24"/>
              </w:rPr>
              <w:t xml:space="preserve">                                                       v</w:t>
            </w:r>
          </w:p>
        </w:tc>
      </w:tr>
      <w:tr w:rsidR="006F236F" w:rsidRPr="00AD6D68" w14:paraId="18B582F0" w14:textId="77777777" w:rsidTr="00B91B58">
        <w:tc>
          <w:tcPr>
            <w:tcW w:w="279" w:type="dxa"/>
            <w:vMerge/>
            <w:shd w:val="clear" w:color="auto" w:fill="auto"/>
          </w:tcPr>
          <w:p w14:paraId="4399419D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6976F794" w14:textId="77777777" w:rsidR="006F236F" w:rsidRPr="00AD6D68" w:rsidRDefault="006F236F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1404D6EA" w14:textId="77777777" w:rsidR="006F236F" w:rsidRPr="00AD6D68" w:rsidRDefault="006F236F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F236F" w:rsidRPr="00AD6D68" w14:paraId="2948C626" w14:textId="77777777" w:rsidTr="00B91B58">
        <w:trPr>
          <w:trHeight w:val="170"/>
        </w:trPr>
        <w:tc>
          <w:tcPr>
            <w:tcW w:w="279" w:type="dxa"/>
            <w:vMerge/>
            <w:shd w:val="clear" w:color="auto" w:fill="auto"/>
          </w:tcPr>
          <w:p w14:paraId="066CDFF2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19D80794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0FA7893E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2) направить на почтовый адресу заявителя (представителя)</w:t>
            </w:r>
          </w:p>
        </w:tc>
      </w:tr>
      <w:tr w:rsidR="006F236F" w:rsidRPr="00AD6D68" w14:paraId="1193D733" w14:textId="77777777" w:rsidTr="00B91B58">
        <w:trPr>
          <w:trHeight w:val="170"/>
        </w:trPr>
        <w:tc>
          <w:tcPr>
            <w:tcW w:w="279" w:type="dxa"/>
            <w:vMerge/>
            <w:shd w:val="clear" w:color="auto" w:fill="auto"/>
          </w:tcPr>
          <w:p w14:paraId="67E6633D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C7A0749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4076331E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6F236F" w:rsidRPr="00AD6D68" w14:paraId="1395FACF" w14:textId="77777777" w:rsidTr="00B91B58">
        <w:trPr>
          <w:trHeight w:val="457"/>
        </w:trPr>
        <w:tc>
          <w:tcPr>
            <w:tcW w:w="279" w:type="dxa"/>
            <w:vMerge/>
            <w:shd w:val="clear" w:color="auto" w:fill="auto"/>
          </w:tcPr>
          <w:p w14:paraId="6FB37613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38" w:type="dxa"/>
            <w:gridSpan w:val="2"/>
            <w:shd w:val="clear" w:color="auto" w:fill="auto"/>
          </w:tcPr>
          <w:p w14:paraId="52C599BB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01A78B41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7BC38188" w14:textId="30D06966" w:rsidR="006F236F" w:rsidRPr="00AD6D68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В случае принятия решения о возврате </w:t>
      </w:r>
      <w:r>
        <w:rPr>
          <w:rFonts w:ascii="Times New Roman" w:hAnsi="Times New Roman"/>
          <w:szCs w:val="24"/>
        </w:rPr>
        <w:t>заявления</w:t>
      </w:r>
      <w:r w:rsidRPr="00AD6D68">
        <w:rPr>
          <w:rFonts w:ascii="Times New Roman" w:hAnsi="Times New Roman"/>
          <w:szCs w:val="24"/>
        </w:rPr>
        <w:t xml:space="preserve"> и документов, либо отказе в предоставлении государственной услуги, уведомления о принятом решении прошу направить следующим способом:</w:t>
      </w:r>
    </w:p>
    <w:p w14:paraId="164D3BCD" w14:textId="77777777" w:rsidR="006F236F" w:rsidRPr="00AD6D68" w:rsidRDefault="006F236F" w:rsidP="006F236F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499" w:type="dxa"/>
        <w:tblLayout w:type="fixed"/>
        <w:tblLook w:val="0000" w:firstRow="0" w:lastRow="0" w:firstColumn="0" w:lastColumn="0" w:noHBand="0" w:noVBand="0"/>
      </w:tblPr>
      <w:tblGrid>
        <w:gridCol w:w="293"/>
        <w:gridCol w:w="6220"/>
      </w:tblGrid>
      <w:tr w:rsidR="006F236F" w:rsidRPr="00AD6D68" w14:paraId="04A2C9FE" w14:textId="77777777" w:rsidTr="00B91B58">
        <w:trPr>
          <w:trHeight w:val="170"/>
        </w:trPr>
        <w:tc>
          <w:tcPr>
            <w:tcW w:w="293" w:type="dxa"/>
            <w:shd w:val="clear" w:color="auto" w:fill="auto"/>
          </w:tcPr>
          <w:p w14:paraId="2BFBED3C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  <w:shd w:val="clear" w:color="auto" w:fill="auto"/>
          </w:tcPr>
          <w:p w14:paraId="7AC8CE64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1) почтой по адресу местонахождения заявителя</w:t>
            </w:r>
          </w:p>
        </w:tc>
      </w:tr>
    </w:tbl>
    <w:p w14:paraId="742BCBE5" w14:textId="77777777" w:rsidR="006F236F" w:rsidRPr="00AD6D68" w:rsidRDefault="006F236F" w:rsidP="006F236F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499" w:type="dxa"/>
        <w:tblLayout w:type="fixed"/>
        <w:tblLook w:val="0000" w:firstRow="0" w:lastRow="0" w:firstColumn="0" w:lastColumn="0" w:noHBand="0" w:noVBand="0"/>
      </w:tblPr>
      <w:tblGrid>
        <w:gridCol w:w="293"/>
        <w:gridCol w:w="6220"/>
      </w:tblGrid>
      <w:tr w:rsidR="006F236F" w:rsidRPr="00AD6D68" w14:paraId="50A34FDE" w14:textId="77777777" w:rsidTr="00B91B58">
        <w:trPr>
          <w:trHeight w:val="170"/>
        </w:trPr>
        <w:tc>
          <w:tcPr>
            <w:tcW w:w="293" w:type="dxa"/>
            <w:shd w:val="clear" w:color="auto" w:fill="auto"/>
          </w:tcPr>
          <w:p w14:paraId="4F39F9FD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  <w:shd w:val="clear" w:color="auto" w:fill="auto"/>
          </w:tcPr>
          <w:p w14:paraId="7E384B07" w14:textId="77777777" w:rsidR="006F236F" w:rsidRPr="00AD6D68" w:rsidRDefault="006F236F" w:rsidP="00B91B5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2) на электронную почту                                    v</w:t>
            </w:r>
          </w:p>
        </w:tc>
      </w:tr>
    </w:tbl>
    <w:p w14:paraId="243BC919" w14:textId="77777777" w:rsidR="006F236F" w:rsidRPr="00AD6D68" w:rsidRDefault="006F236F" w:rsidP="006F236F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14:paraId="249E8892" w14:textId="77777777" w:rsidR="006F236F" w:rsidRPr="00AD6D68" w:rsidRDefault="006F236F" w:rsidP="006F236F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14:paraId="70E9FD43" w14:textId="77777777" w:rsidR="006F236F" w:rsidRPr="00AD6D68" w:rsidRDefault="006F236F" w:rsidP="006F236F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_____________________ ____________________________________  ___________________</w:t>
      </w:r>
    </w:p>
    <w:p w14:paraId="5BA5E455" w14:textId="77777777" w:rsidR="006F236F" w:rsidRPr="005C1F54" w:rsidRDefault="006F236F" w:rsidP="006F236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C1F54">
        <w:rPr>
          <w:rFonts w:ascii="Times New Roman" w:hAnsi="Times New Roman"/>
          <w:sz w:val="18"/>
          <w:szCs w:val="18"/>
        </w:rPr>
        <w:tab/>
        <w:t>(подпись)</w:t>
      </w:r>
      <w:r w:rsidRPr="005C1F54">
        <w:rPr>
          <w:rFonts w:ascii="Times New Roman" w:hAnsi="Times New Roman"/>
          <w:sz w:val="18"/>
          <w:szCs w:val="18"/>
        </w:rPr>
        <w:tab/>
      </w:r>
      <w:r w:rsidRPr="005C1F54">
        <w:rPr>
          <w:rFonts w:ascii="Times New Roman" w:hAnsi="Times New Roman"/>
          <w:sz w:val="18"/>
          <w:szCs w:val="18"/>
        </w:rPr>
        <w:tab/>
      </w:r>
      <w:r w:rsidRPr="005C1F54">
        <w:rPr>
          <w:rFonts w:ascii="Times New Roman" w:hAnsi="Times New Roman"/>
          <w:sz w:val="18"/>
          <w:szCs w:val="18"/>
        </w:rPr>
        <w:tab/>
        <w:t>(расшифровка подписи)</w:t>
      </w:r>
      <w:r w:rsidRPr="005C1F54">
        <w:rPr>
          <w:rFonts w:ascii="Times New Roman" w:hAnsi="Times New Roman"/>
          <w:sz w:val="18"/>
          <w:szCs w:val="18"/>
        </w:rPr>
        <w:tab/>
      </w:r>
      <w:r w:rsidRPr="005C1F54">
        <w:rPr>
          <w:rFonts w:ascii="Times New Roman" w:hAnsi="Times New Roman"/>
          <w:sz w:val="18"/>
          <w:szCs w:val="18"/>
        </w:rPr>
        <w:tab/>
      </w:r>
      <w:r w:rsidRPr="005C1F54">
        <w:rPr>
          <w:rFonts w:ascii="Times New Roman" w:hAnsi="Times New Roman"/>
          <w:sz w:val="18"/>
          <w:szCs w:val="18"/>
        </w:rPr>
        <w:tab/>
      </w:r>
      <w:r w:rsidRPr="005C1F54">
        <w:rPr>
          <w:rFonts w:ascii="Times New Roman" w:hAnsi="Times New Roman"/>
          <w:sz w:val="18"/>
          <w:szCs w:val="18"/>
        </w:rPr>
        <w:tab/>
        <w:t>(дата)</w:t>
      </w:r>
    </w:p>
    <w:p w14:paraId="0635676D" w14:textId="77777777" w:rsidR="006F236F" w:rsidRPr="005C1F54" w:rsidRDefault="006F236F" w:rsidP="006F236F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highlight w:val="white"/>
        </w:rPr>
      </w:pPr>
    </w:p>
    <w:p w14:paraId="49CD6C35" w14:textId="77777777" w:rsidR="006F236F" w:rsidRPr="005C1F54" w:rsidRDefault="006F236F" w:rsidP="006F236F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5C1F54">
        <w:rPr>
          <w:rFonts w:ascii="Times New Roman" w:hAnsi="Times New Roman"/>
          <w:sz w:val="18"/>
          <w:szCs w:val="18"/>
          <w:highlight w:val="white"/>
        </w:rPr>
        <w:t>М.П. (при наличии)</w:t>
      </w:r>
    </w:p>
    <w:p w14:paraId="68BCFC27" w14:textId="77777777" w:rsidR="006F236F" w:rsidRPr="00AD6D68" w:rsidRDefault="006F236F" w:rsidP="006F236F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35224846" w14:textId="77777777" w:rsidR="006F236F" w:rsidRPr="00AD6D68" w:rsidRDefault="006F236F" w:rsidP="006F236F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7F3B72AD" w14:textId="77777777" w:rsidR="006F236F" w:rsidRPr="00AD6D68" w:rsidRDefault="006F236F" w:rsidP="006F236F">
      <w:pPr>
        <w:pStyle w:val="ConsPlusNonformat"/>
        <w:jc w:val="both"/>
        <w:rPr>
          <w:rFonts w:ascii="Times New Roman" w:hAnsi="Times New Roman" w:cs="Times New Roman"/>
        </w:rPr>
      </w:pPr>
      <w:r w:rsidRPr="00AD6D68">
        <w:rPr>
          <w:rFonts w:ascii="Times New Roman" w:hAnsi="Times New Roman" w:cs="Times New Roman"/>
          <w:sz w:val="24"/>
          <w:szCs w:val="24"/>
        </w:rPr>
        <w:t>К настоящему ходатайству прилагаются документы:</w:t>
      </w:r>
    </w:p>
    <w:p w14:paraId="6EDFEE9B" w14:textId="35EF0238" w:rsidR="00594EEC" w:rsidRDefault="00594EEC" w:rsidP="00594EEC">
      <w:pPr>
        <w:widowControl w:val="0"/>
        <w:spacing w:line="100" w:lineRule="atLeast"/>
        <w:jc w:val="both"/>
        <w:rPr>
          <w:rFonts w:ascii="Times New Roman" w:hAnsi="Times New Roman"/>
          <w:szCs w:val="24"/>
        </w:rPr>
      </w:pPr>
    </w:p>
    <w:p w14:paraId="0B3B334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71B2FE19" w14:textId="77777777" w:rsidR="005C0651" w:rsidRDefault="00F81774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  <w:sectPr w:rsidR="005C0651" w:rsidSect="00741038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  <w:r w:rsidRPr="00F81774">
        <w:rPr>
          <w:rFonts w:ascii="Times New Roman" w:hAnsi="Times New Roman"/>
        </w:rPr>
        <w:tab/>
      </w:r>
    </w:p>
    <w:tbl>
      <w:tblPr>
        <w:tblW w:w="94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675"/>
      </w:tblGrid>
      <w:tr w:rsidR="00AD6D68" w14:paraId="27635A42" w14:textId="77777777" w:rsidTr="00AD6D68">
        <w:tc>
          <w:tcPr>
            <w:tcW w:w="3730" w:type="dxa"/>
          </w:tcPr>
          <w:p w14:paraId="4A610FF1" w14:textId="77777777" w:rsidR="00AD6D68" w:rsidRDefault="00AD6D68" w:rsidP="00E538E1">
            <w:pPr>
              <w:pStyle w:val="afd"/>
              <w:widowControl w:val="0"/>
              <w:suppressAutoHyphens w:val="0"/>
              <w:rPr>
                <w:rFonts w:cs="Times New Roman"/>
              </w:rPr>
            </w:pPr>
          </w:p>
        </w:tc>
        <w:tc>
          <w:tcPr>
            <w:tcW w:w="5675" w:type="dxa"/>
          </w:tcPr>
          <w:p w14:paraId="7F5BB58F" w14:textId="5A658324" w:rsidR="00AD6D68" w:rsidRDefault="00AD6D68" w:rsidP="00E538E1">
            <w:pPr>
              <w:pStyle w:val="afd"/>
              <w:widowControl w:val="0"/>
              <w:suppressAutoHyphens w:val="0"/>
              <w:ind w:right="57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Приложение 2</w:t>
            </w:r>
          </w:p>
          <w:p w14:paraId="7C512016" w14:textId="3E3EE5B5" w:rsidR="00AD6D68" w:rsidRDefault="00AD6D68" w:rsidP="00AD6D68">
            <w:pPr>
              <w:pStyle w:val="afd"/>
              <w:widowControl w:val="0"/>
              <w:suppressAutoHyphens w:val="0"/>
              <w:spacing w:line="227" w:lineRule="exact"/>
              <w:ind w:left="838" w:right="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 </w:t>
            </w:r>
            <w:r w:rsidR="00B83501">
              <w:rPr>
                <w:rFonts w:cs="Times New Roman"/>
                <w:sz w:val="24"/>
                <w:szCs w:val="24"/>
              </w:rPr>
              <w:t>технологической схеме</w:t>
            </w:r>
            <w:r>
              <w:rPr>
                <w:rFonts w:cs="Times New Roman"/>
                <w:sz w:val="24"/>
                <w:szCs w:val="24"/>
              </w:rPr>
              <w:t xml:space="preserve"> предоставления министерством имущественных отношений Ставропольского края государственной услуги «</w:t>
            </w:r>
            <w:r w:rsidR="00097545" w:rsidRPr="00097545">
              <w:rPr>
                <w:sz w:val="24"/>
                <w:szCs w:val="24"/>
                <w:highlight w:val="white"/>
              </w:rPr>
              <w:t>Утверждение схемы расположения</w:t>
            </w:r>
            <w:r w:rsidR="00097545" w:rsidRPr="00097545"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земельного</w:t>
            </w:r>
            <w:r w:rsidR="00097545" w:rsidRPr="00097545"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участка или</w:t>
            </w:r>
            <w:r w:rsidR="00097545" w:rsidRPr="00097545"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земельных участков</w:t>
            </w:r>
            <w:r w:rsidR="00097545" w:rsidRPr="00097545"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на</w:t>
            </w:r>
            <w:r w:rsidR="00097545" w:rsidRPr="00097545">
              <w:rPr>
                <w:spacing w:val="1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кадастровом</w:t>
            </w:r>
            <w:r w:rsidR="00097545" w:rsidRPr="00097545"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плане территории</w:t>
            </w:r>
            <w:r w:rsidR="00097545" w:rsidRPr="00097545"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 w:rsidR="00097545" w:rsidRPr="00097545">
              <w:rPr>
                <w:sz w:val="24"/>
                <w:szCs w:val="24"/>
                <w:highlight w:val="white"/>
              </w:rPr>
      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  <w:r>
              <w:rPr>
                <w:rFonts w:eastAsia="Times New Roman" w:cs="Times New Roman"/>
                <w:iCs/>
                <w:sz w:val="24"/>
                <w:szCs w:val="24"/>
              </w:rPr>
              <w:t>»</w:t>
            </w:r>
          </w:p>
          <w:p w14:paraId="4F48F6FC" w14:textId="77777777" w:rsidR="00AD6D68" w:rsidRDefault="00AD6D68" w:rsidP="00E538E1">
            <w:pPr>
              <w:pStyle w:val="afd"/>
              <w:widowControl w:val="0"/>
              <w:suppressAutoHyphens w:val="0"/>
              <w:spacing w:line="283" w:lineRule="exact"/>
              <w:ind w:right="57"/>
              <w:jc w:val="both"/>
              <w:rPr>
                <w:rFonts w:cs="Times New Roman"/>
                <w:sz w:val="24"/>
              </w:rPr>
            </w:pPr>
          </w:p>
          <w:p w14:paraId="3D37F94A" w14:textId="4CF46023" w:rsidR="00AD6D68" w:rsidRDefault="00AD6D68" w:rsidP="00E538E1">
            <w:pPr>
              <w:pStyle w:val="afd"/>
              <w:widowControl w:val="0"/>
              <w:suppressAutoHyphens w:val="0"/>
              <w:spacing w:line="283" w:lineRule="exact"/>
              <w:ind w:right="57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ОБРАЗЕЦ</w:t>
            </w:r>
          </w:p>
        </w:tc>
      </w:tr>
    </w:tbl>
    <w:p w14:paraId="14852B6E" w14:textId="77777777" w:rsidR="00AD6D68" w:rsidRDefault="00AD6D68" w:rsidP="00AD6D68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53DFCA51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4B615779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706592D2" w14:textId="77777777" w:rsidR="00AD6D68" w:rsidRDefault="00AD6D68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165CF70B" w14:textId="77777777" w:rsidR="005C1F54" w:rsidRDefault="005C1F54" w:rsidP="005C1F54">
      <w:pPr>
        <w:widowControl w:val="0"/>
        <w:spacing w:line="240" w:lineRule="exact"/>
        <w:ind w:left="4111"/>
        <w:jc w:val="both"/>
        <w:rPr>
          <w:rFonts w:ascii="Times New Roman" w:hAnsi="Times New Roman"/>
        </w:rPr>
      </w:pPr>
    </w:p>
    <w:p w14:paraId="077E112E" w14:textId="77777777" w:rsidR="005C1F54" w:rsidRPr="006F236F" w:rsidRDefault="005C1F54" w:rsidP="005C1F54">
      <w:pPr>
        <w:spacing w:after="0" w:line="240" w:lineRule="exact"/>
        <w:jc w:val="center"/>
        <w:rPr>
          <w:rFonts w:ascii="Times New Roman" w:hAnsi="Times New Roman"/>
          <w:color w:val="000000"/>
        </w:rPr>
      </w:pPr>
      <w:r w:rsidRPr="006F236F">
        <w:rPr>
          <w:rFonts w:ascii="Times New Roman" w:hAnsi="Times New Roman"/>
          <w:color w:val="000000"/>
        </w:rPr>
        <w:t>Заявление</w:t>
      </w:r>
    </w:p>
    <w:p w14:paraId="0A65BD53" w14:textId="7C1CC1AF" w:rsidR="005C1F54" w:rsidRDefault="005C1F54" w:rsidP="005C1F5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6F236F">
        <w:rPr>
          <w:rFonts w:ascii="Times New Roman" w:hAnsi="Times New Roman"/>
          <w:color w:val="000000"/>
        </w:rPr>
        <w:t>о предоставлении государственной услуги об утверждении схемы расположения земельного участка на кадастровом плане</w:t>
      </w:r>
      <w:r w:rsidRPr="006F236F">
        <w:rPr>
          <w:rFonts w:ascii="Times New Roman" w:hAnsi="Times New Roman"/>
          <w:color w:val="000000"/>
          <w:spacing w:val="-58"/>
        </w:rPr>
        <w:t xml:space="preserve"> </w:t>
      </w:r>
      <w:r w:rsidRPr="006F236F">
        <w:rPr>
          <w:rFonts w:ascii="Times New Roman" w:hAnsi="Times New Roman"/>
          <w:color w:val="000000"/>
        </w:rPr>
        <w:t>территории</w:t>
      </w:r>
    </w:p>
    <w:p w14:paraId="763F610A" w14:textId="77777777" w:rsidR="005C1F54" w:rsidRPr="006F236F" w:rsidRDefault="005C1F54" w:rsidP="005C1F54">
      <w:pPr>
        <w:spacing w:after="0" w:line="240" w:lineRule="auto"/>
        <w:jc w:val="center"/>
        <w:rPr>
          <w:rFonts w:ascii="Times New Roman" w:hAnsi="Times New Roman"/>
        </w:rPr>
      </w:pPr>
    </w:p>
    <w:p w14:paraId="43F4130E" w14:textId="77777777" w:rsidR="005C1F54" w:rsidRPr="00B83501" w:rsidRDefault="005C1F54" w:rsidP="005C1F54">
      <w:pPr>
        <w:spacing w:after="0" w:line="220" w:lineRule="exact"/>
        <w:rPr>
          <w:rFonts w:ascii="Times New Roman" w:hAnsi="Times New Roman"/>
          <w:u w:val="single"/>
        </w:rPr>
      </w:pPr>
      <w:r w:rsidRPr="005C1F54">
        <w:rPr>
          <w:rFonts w:ascii="Times New Roman" w:hAnsi="Times New Roman"/>
          <w:u w:val="single"/>
        </w:rPr>
        <w:t>Сведения о заявителе: Общество с ограниченной ответственностью «Весна»</w:t>
      </w:r>
    </w:p>
    <w:p w14:paraId="058BE71E" w14:textId="77777777" w:rsidR="005C1F54" w:rsidRPr="005C1F54" w:rsidRDefault="005C1F54" w:rsidP="005C1F54">
      <w:pPr>
        <w:spacing w:after="0" w:line="220" w:lineRule="exact"/>
        <w:jc w:val="center"/>
        <w:rPr>
          <w:rFonts w:ascii="Times New Roman" w:hAnsi="Times New Roman"/>
          <w:sz w:val="18"/>
          <w:szCs w:val="18"/>
        </w:rPr>
      </w:pPr>
      <w:r w:rsidRPr="005C1F54">
        <w:rPr>
          <w:rFonts w:ascii="Times New Roman" w:hAnsi="Times New Roman"/>
          <w:sz w:val="18"/>
          <w:szCs w:val="18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784A3C9C" w14:textId="77777777" w:rsid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</w:p>
    <w:p w14:paraId="632E1402" w14:textId="62191BBE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Для заявителя юридического лица (индивидуального предпринимателя):</w:t>
      </w:r>
    </w:p>
    <w:p w14:paraId="79C26DB6" w14:textId="77777777" w:rsidR="005C1F54" w:rsidRPr="005C1F54" w:rsidRDefault="005C1F54" w:rsidP="005C1F54">
      <w:pPr>
        <w:spacing w:after="0" w:line="240" w:lineRule="exact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ОГРН (ОГРНИП)__1011340011006______, ИНН____2634001122__________,</w:t>
      </w:r>
    </w:p>
    <w:p w14:paraId="32F7C8EB" w14:textId="77777777" w:rsidR="005C1F54" w:rsidRPr="005C1F54" w:rsidRDefault="005C1F54" w:rsidP="005C1F54">
      <w:pPr>
        <w:spacing w:after="0" w:line="240" w:lineRule="exact"/>
        <w:jc w:val="center"/>
        <w:rPr>
          <w:rFonts w:ascii="Times New Roman" w:hAnsi="Times New Roman"/>
        </w:rPr>
      </w:pPr>
      <w:r w:rsidRPr="005C1F54">
        <w:rPr>
          <w:rFonts w:ascii="Times New Roman" w:hAnsi="Times New Roman"/>
        </w:rPr>
        <w:t>(за исключением случаев, если заявителем является иностранное юридическое лицо)</w:t>
      </w:r>
    </w:p>
    <w:p w14:paraId="66E3A521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 xml:space="preserve">место нахождения заявителя 355001, </w:t>
      </w:r>
      <w:proofErr w:type="spellStart"/>
      <w:r w:rsidRPr="005C1F54">
        <w:rPr>
          <w:rFonts w:ascii="Times New Roman" w:hAnsi="Times New Roman"/>
        </w:rPr>
        <w:t>г.Ставрополь</w:t>
      </w:r>
      <w:proofErr w:type="spellEnd"/>
      <w:r w:rsidRPr="005C1F54">
        <w:rPr>
          <w:rFonts w:ascii="Times New Roman" w:hAnsi="Times New Roman"/>
        </w:rPr>
        <w:t>, ул. Ленина д. 401 а, оф.1.</w:t>
      </w:r>
    </w:p>
    <w:p w14:paraId="4642C0F3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Для заявителя физического лица:</w:t>
      </w:r>
    </w:p>
    <w:p w14:paraId="09F0FB94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реквизиты документа, удостоверяющего личность заявителя: _____________</w:t>
      </w:r>
    </w:p>
    <w:p w14:paraId="7CF0134F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серия_________, номер ________________ дата выдачи __________________</w:t>
      </w:r>
    </w:p>
    <w:p w14:paraId="2121C6E5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выдан_____________________________________________________________,</w:t>
      </w:r>
    </w:p>
    <w:p w14:paraId="27D80926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ИНН_____________________________, СНИЛС_________________________</w:t>
      </w:r>
    </w:p>
    <w:p w14:paraId="25E3B4FF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 xml:space="preserve">                                     (при </w:t>
      </w:r>
      <w:proofErr w:type="gramStart"/>
      <w:r w:rsidRPr="005C1F54">
        <w:rPr>
          <w:rFonts w:ascii="Times New Roman" w:hAnsi="Times New Roman"/>
        </w:rPr>
        <w:t xml:space="preserve">наличии)   </w:t>
      </w:r>
      <w:proofErr w:type="gramEnd"/>
      <w:r w:rsidRPr="005C1F54">
        <w:rPr>
          <w:rFonts w:ascii="Times New Roman" w:hAnsi="Times New Roman"/>
        </w:rPr>
        <w:t xml:space="preserve">                                                                  (при наличии)</w:t>
      </w:r>
    </w:p>
    <w:p w14:paraId="2BA36B56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место жительства ___________________________________________________</w:t>
      </w:r>
    </w:p>
    <w:p w14:paraId="37598DC5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Фамилия, имя, отчество (последнее – при наличии) представителя заявителя:</w:t>
      </w:r>
    </w:p>
    <w:p w14:paraId="01A09C02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Иванов Иван Иванович,</w:t>
      </w:r>
    </w:p>
    <w:p w14:paraId="098D9940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Реквизиты документа, удостоверяющего личность представителя заявителя:</w:t>
      </w:r>
    </w:p>
    <w:p w14:paraId="183CD949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серия 0711, номер 111111 дата выдачи 15 января 2014 года</w:t>
      </w:r>
    </w:p>
    <w:p w14:paraId="71688ADD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 xml:space="preserve">выдан отделом УФМС России по Ставропольскому краю в </w:t>
      </w:r>
      <w:proofErr w:type="spellStart"/>
      <w:r w:rsidRPr="005C1F54">
        <w:rPr>
          <w:rFonts w:ascii="Times New Roman" w:hAnsi="Times New Roman"/>
        </w:rPr>
        <w:t>г.Ставрополе</w:t>
      </w:r>
      <w:proofErr w:type="spellEnd"/>
    </w:p>
    <w:p w14:paraId="52A43177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Реквизиты документа, удостоверяющего полномочия представителя заявителя: доверенность №7 от 11 октября 2023 года</w:t>
      </w:r>
    </w:p>
    <w:p w14:paraId="000A7721" w14:textId="77777777" w:rsidR="005C1F54" w:rsidRPr="005C1F54" w:rsidRDefault="005C1F54" w:rsidP="005C1F54">
      <w:pPr>
        <w:spacing w:after="0" w:line="240" w:lineRule="auto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Почтовый адрес заявителя (представителя заявителя): ____________________</w:t>
      </w:r>
    </w:p>
    <w:p w14:paraId="2C88D8BF" w14:textId="77777777" w:rsidR="005C1F54" w:rsidRPr="005C1F54" w:rsidRDefault="005C1F54" w:rsidP="005C1F54">
      <w:pPr>
        <w:spacing w:after="0" w:line="240" w:lineRule="auto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Адрес электронной почты заявителя (представителя</w:t>
      </w:r>
      <w:proofErr w:type="gramStart"/>
      <w:r w:rsidRPr="005C1F54">
        <w:rPr>
          <w:rFonts w:ascii="Times New Roman" w:hAnsi="Times New Roman"/>
        </w:rPr>
        <w:t>):1634vesna@yandex.ru</w:t>
      </w:r>
      <w:proofErr w:type="gramEnd"/>
    </w:p>
    <w:p w14:paraId="18EFF43A" w14:textId="77777777" w:rsidR="005C1F54" w:rsidRPr="005C1F54" w:rsidRDefault="005C1F54" w:rsidP="005C1F54">
      <w:pPr>
        <w:spacing w:after="0" w:line="240" w:lineRule="auto"/>
        <w:ind w:right="2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Контактный телефон заявителя (представителя</w:t>
      </w:r>
      <w:proofErr w:type="gramStart"/>
      <w:r w:rsidRPr="005C1F54">
        <w:rPr>
          <w:rFonts w:ascii="Times New Roman" w:hAnsi="Times New Roman"/>
        </w:rPr>
        <w:t>):+</w:t>
      </w:r>
      <w:proofErr w:type="gramEnd"/>
      <w:r w:rsidRPr="005C1F54">
        <w:rPr>
          <w:rFonts w:ascii="Times New Roman" w:hAnsi="Times New Roman"/>
        </w:rPr>
        <w:t>798 8011 12 12</w:t>
      </w:r>
    </w:p>
    <w:p w14:paraId="48791835" w14:textId="77777777" w:rsidR="005C1F54" w:rsidRPr="005C1F54" w:rsidRDefault="005C1F54" w:rsidP="005C1F54">
      <w:pPr>
        <w:spacing w:after="0" w:line="240" w:lineRule="auto"/>
        <w:ind w:right="2"/>
        <w:jc w:val="both"/>
        <w:rPr>
          <w:rFonts w:ascii="Times New Roman" w:hAnsi="Times New Roman"/>
        </w:rPr>
      </w:pPr>
    </w:p>
    <w:p w14:paraId="68A27980" w14:textId="77777777" w:rsidR="005C1F54" w:rsidRPr="005C1F54" w:rsidRDefault="005C1F54" w:rsidP="005C1F54">
      <w:pPr>
        <w:spacing w:before="90" w:after="0"/>
        <w:ind w:right="2" w:firstLine="709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В соответствии со статьей 11.10 Земельного кодекса Российской Федерации прошу</w:t>
      </w:r>
      <w:r w:rsidRPr="005C1F54">
        <w:rPr>
          <w:rFonts w:ascii="Times New Roman" w:hAnsi="Times New Roman"/>
          <w:spacing w:val="-57"/>
        </w:rPr>
        <w:t xml:space="preserve"> </w:t>
      </w:r>
      <w:r w:rsidRPr="005C1F54">
        <w:rPr>
          <w:rFonts w:ascii="Times New Roman" w:hAnsi="Times New Roman"/>
        </w:rPr>
        <w:t>утвердить</w:t>
      </w:r>
      <w:r w:rsidRPr="005C1F54">
        <w:rPr>
          <w:rFonts w:ascii="Times New Roman" w:hAnsi="Times New Roman"/>
          <w:spacing w:val="-1"/>
        </w:rPr>
        <w:t xml:space="preserve"> </w:t>
      </w:r>
      <w:r w:rsidRPr="005C1F54">
        <w:rPr>
          <w:rFonts w:ascii="Times New Roman" w:hAnsi="Times New Roman"/>
        </w:rPr>
        <w:t>схему</w:t>
      </w:r>
      <w:r w:rsidRPr="005C1F54">
        <w:rPr>
          <w:rFonts w:ascii="Times New Roman" w:hAnsi="Times New Roman"/>
          <w:spacing w:val="-6"/>
        </w:rPr>
        <w:t xml:space="preserve"> </w:t>
      </w:r>
      <w:r w:rsidRPr="005C1F54">
        <w:rPr>
          <w:rFonts w:ascii="Times New Roman" w:hAnsi="Times New Roman"/>
        </w:rPr>
        <w:t>расположения</w:t>
      </w:r>
      <w:r w:rsidRPr="005C1F54">
        <w:rPr>
          <w:rFonts w:ascii="Times New Roman" w:hAnsi="Times New Roman"/>
          <w:spacing w:val="-1"/>
        </w:rPr>
        <w:t xml:space="preserve"> </w:t>
      </w:r>
      <w:r w:rsidRPr="005C1F54">
        <w:rPr>
          <w:rFonts w:ascii="Times New Roman" w:hAnsi="Times New Roman"/>
        </w:rPr>
        <w:t>земельного</w:t>
      </w:r>
      <w:r w:rsidRPr="005C1F54">
        <w:rPr>
          <w:rFonts w:ascii="Times New Roman" w:hAnsi="Times New Roman"/>
          <w:spacing w:val="1"/>
        </w:rPr>
        <w:t xml:space="preserve"> </w:t>
      </w:r>
      <w:r w:rsidRPr="005C1F54">
        <w:rPr>
          <w:rFonts w:ascii="Times New Roman" w:hAnsi="Times New Roman"/>
        </w:rPr>
        <w:t>участка на</w:t>
      </w:r>
      <w:r w:rsidRPr="005C1F54">
        <w:rPr>
          <w:rFonts w:ascii="Times New Roman" w:hAnsi="Times New Roman"/>
          <w:spacing w:val="-2"/>
        </w:rPr>
        <w:t xml:space="preserve"> </w:t>
      </w:r>
      <w:r w:rsidRPr="005C1F54">
        <w:rPr>
          <w:rFonts w:ascii="Times New Roman" w:hAnsi="Times New Roman"/>
        </w:rPr>
        <w:t>кадастровом</w:t>
      </w:r>
      <w:r w:rsidRPr="005C1F54">
        <w:rPr>
          <w:rFonts w:ascii="Times New Roman" w:hAnsi="Times New Roman"/>
          <w:spacing w:val="-1"/>
        </w:rPr>
        <w:t xml:space="preserve"> </w:t>
      </w:r>
      <w:r w:rsidRPr="005C1F54">
        <w:rPr>
          <w:rFonts w:ascii="Times New Roman" w:hAnsi="Times New Roman"/>
        </w:rPr>
        <w:t>плане</w:t>
      </w:r>
      <w:r w:rsidRPr="005C1F54">
        <w:rPr>
          <w:rFonts w:ascii="Times New Roman" w:hAnsi="Times New Roman"/>
          <w:spacing w:val="-2"/>
        </w:rPr>
        <w:t xml:space="preserve"> </w:t>
      </w:r>
      <w:r w:rsidRPr="005C1F54">
        <w:rPr>
          <w:rFonts w:ascii="Times New Roman" w:hAnsi="Times New Roman"/>
        </w:rPr>
        <w:t>территории.</w:t>
      </w:r>
    </w:p>
    <w:p w14:paraId="3C1C11F2" w14:textId="77777777" w:rsidR="005C1F54" w:rsidRPr="005C1F54" w:rsidRDefault="005C1F54" w:rsidP="005C1F54">
      <w:pPr>
        <w:spacing w:after="0"/>
        <w:jc w:val="both"/>
        <w:rPr>
          <w:rFonts w:ascii="Times New Roman" w:hAnsi="Times New Roman"/>
        </w:rPr>
      </w:pPr>
      <w:r w:rsidRPr="005C1F54">
        <w:rPr>
          <w:rFonts w:ascii="Times New Roman" w:hAnsi="Times New Roman"/>
        </w:rPr>
        <w:t>1. Сведения об образуемом(-ых) земельном(-ых) участке(-ах):</w:t>
      </w:r>
    </w:p>
    <w:p w14:paraId="1BE940B7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1.1. Ориентировочная площадь 122 000 кв. м,</w:t>
      </w:r>
    </w:p>
    <w:p w14:paraId="5E64711D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1.2. Цель использования «для растениеводства»</w:t>
      </w:r>
    </w:p>
    <w:p w14:paraId="4E544E0F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lastRenderedPageBreak/>
        <w:t>1.3. Ориентиры местоположения:</w:t>
      </w:r>
    </w:p>
    <w:p w14:paraId="13437E34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 xml:space="preserve">Местоположение установлено относительно ориентира, расположенного в границах </w:t>
      </w:r>
      <w:proofErr w:type="spellStart"/>
      <w:proofErr w:type="gramStart"/>
      <w:r w:rsidRPr="005C1F54">
        <w:rPr>
          <w:rFonts w:ascii="Times New Roman" w:hAnsi="Times New Roman" w:cs="Times New Roman"/>
          <w:sz w:val="22"/>
          <w:szCs w:val="22"/>
        </w:rPr>
        <w:t>участка.Ориентир</w:t>
      </w:r>
      <w:proofErr w:type="spellEnd"/>
      <w:proofErr w:type="gramEnd"/>
      <w:r w:rsidRPr="005C1F54">
        <w:rPr>
          <w:rFonts w:ascii="Times New Roman" w:hAnsi="Times New Roman" w:cs="Times New Roman"/>
          <w:sz w:val="22"/>
          <w:szCs w:val="22"/>
        </w:rPr>
        <w:t xml:space="preserve"> Юго-восточнее </w:t>
      </w:r>
      <w:proofErr w:type="spellStart"/>
      <w:r w:rsidRPr="005C1F54">
        <w:rPr>
          <w:rFonts w:ascii="Times New Roman" w:hAnsi="Times New Roman" w:cs="Times New Roman"/>
          <w:sz w:val="22"/>
          <w:szCs w:val="22"/>
        </w:rPr>
        <w:t>с.Лад</w:t>
      </w:r>
      <w:proofErr w:type="spellEnd"/>
      <w:r w:rsidRPr="005C1F54">
        <w:rPr>
          <w:rFonts w:ascii="Times New Roman" w:hAnsi="Times New Roman" w:cs="Times New Roman"/>
          <w:sz w:val="22"/>
          <w:szCs w:val="22"/>
        </w:rPr>
        <w:t xml:space="preserve">-Балка, на границе с Изобильненским районом. Почтовый адрес ориентира: край Ставропольский, р-н Красногвардейский, с. </w:t>
      </w:r>
      <w:proofErr w:type="spellStart"/>
      <w:r w:rsidRPr="005C1F54">
        <w:rPr>
          <w:rFonts w:ascii="Times New Roman" w:hAnsi="Times New Roman" w:cs="Times New Roman"/>
          <w:sz w:val="22"/>
          <w:szCs w:val="22"/>
        </w:rPr>
        <w:t>Ладовская</w:t>
      </w:r>
      <w:proofErr w:type="spellEnd"/>
      <w:r w:rsidRPr="005C1F54">
        <w:rPr>
          <w:rFonts w:ascii="Times New Roman" w:hAnsi="Times New Roman" w:cs="Times New Roman"/>
          <w:sz w:val="22"/>
          <w:szCs w:val="22"/>
        </w:rPr>
        <w:t xml:space="preserve"> Балка,</w:t>
      </w:r>
    </w:p>
    <w:p w14:paraId="1F4D41D2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2. Сведения о земельном(-ых) участке(-ах), из которого(-ых) образуются</w:t>
      </w:r>
    </w:p>
    <w:p w14:paraId="71E2E037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 xml:space="preserve">земельные </w:t>
      </w:r>
      <w:proofErr w:type="gramStart"/>
      <w:r w:rsidRPr="005C1F54">
        <w:rPr>
          <w:rFonts w:ascii="Times New Roman" w:hAnsi="Times New Roman" w:cs="Times New Roman"/>
          <w:sz w:val="22"/>
          <w:szCs w:val="22"/>
        </w:rPr>
        <w:t>участки:_</w:t>
      </w:r>
      <w:proofErr w:type="gramEnd"/>
      <w:r w:rsidRPr="005C1F54">
        <w:rPr>
          <w:rFonts w:ascii="Times New Roman" w:hAnsi="Times New Roman" w:cs="Times New Roman"/>
          <w:sz w:val="22"/>
          <w:szCs w:val="22"/>
        </w:rPr>
        <w:t>________________-________________________________</w:t>
      </w:r>
    </w:p>
    <w:p w14:paraId="27C09066" w14:textId="77777777" w:rsidR="005C1F54" w:rsidRPr="005C1F54" w:rsidRDefault="005C1F54" w:rsidP="005C1F54">
      <w:pPr>
        <w:pStyle w:val="ConsPlusNonformat"/>
        <w:spacing w:line="276" w:lineRule="auto"/>
        <w:ind w:left="113"/>
        <w:jc w:val="center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(заполняются сведения о земельном(-ых) участке(-ах), в случае раздела или объединения земельных участков)</w:t>
      </w:r>
    </w:p>
    <w:p w14:paraId="21705A9E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2.1. Площадь ___________________ кв. м,</w:t>
      </w:r>
    </w:p>
    <w:p w14:paraId="6E5136C3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2.2. Кадастровый N _____________________________________________</w:t>
      </w:r>
    </w:p>
    <w:p w14:paraId="3CAECF1A" w14:textId="77777777" w:rsidR="005C1F54" w:rsidRPr="005C1F54" w:rsidRDefault="005C1F54" w:rsidP="005C1F5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2.3. Адрес: ________________________________________________________</w:t>
      </w:r>
    </w:p>
    <w:p w14:paraId="194BE074" w14:textId="77777777" w:rsidR="005C1F54" w:rsidRPr="005C1F54" w:rsidRDefault="005C1F54" w:rsidP="005C1F5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(заполняются сведения о земельном(-ых) участке(-ах), в случае раздела или объединения земельных участков)</w:t>
      </w:r>
    </w:p>
    <w:p w14:paraId="2BAD8BAE" w14:textId="0EEE8AF9" w:rsidR="00AD6D68" w:rsidRPr="005C1F54" w:rsidRDefault="005C1F54" w:rsidP="005C1F5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C1F54">
        <w:rPr>
          <w:rFonts w:ascii="Times New Roman" w:hAnsi="Times New Roman" w:cs="Times New Roman"/>
          <w:sz w:val="22"/>
          <w:szCs w:val="22"/>
        </w:rPr>
        <w:t>3. Иные сведения: _________________________________________________.</w:t>
      </w:r>
    </w:p>
    <w:p w14:paraId="3BD44A7C" w14:textId="77777777" w:rsidR="00AD6D68" w:rsidRPr="005C1F54" w:rsidRDefault="00AD6D68" w:rsidP="005C1F54">
      <w:pPr>
        <w:spacing w:after="0" w:line="240" w:lineRule="auto"/>
        <w:jc w:val="both"/>
        <w:rPr>
          <w:rFonts w:ascii="Times New Roman" w:hAnsi="Times New Roman"/>
        </w:rPr>
      </w:pPr>
    </w:p>
    <w:p w14:paraId="5A3A3A55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Результат   государственной   услуги   прошу   предоставить:</w:t>
      </w:r>
    </w:p>
    <w:p w14:paraId="06DCAD11" w14:textId="77777777" w:rsidR="00AD6D68" w:rsidRPr="00AD6D68" w:rsidRDefault="00AD6D68" w:rsidP="00AD6D68">
      <w:pPr>
        <w:spacing w:after="0" w:line="240" w:lineRule="auto"/>
        <w:ind w:firstLine="709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221" w:type="dxa"/>
        <w:tblLayout w:type="fixed"/>
        <w:tblLook w:val="0000" w:firstRow="0" w:lastRow="0" w:firstColumn="0" w:lastColumn="0" w:noHBand="0" w:noVBand="0"/>
      </w:tblPr>
      <w:tblGrid>
        <w:gridCol w:w="279"/>
        <w:gridCol w:w="280"/>
        <w:gridCol w:w="5958"/>
        <w:gridCol w:w="1133"/>
      </w:tblGrid>
      <w:tr w:rsidR="00AD6D68" w:rsidRPr="00AD6D68" w14:paraId="35CCE052" w14:textId="77777777" w:rsidTr="00E538E1">
        <w:tc>
          <w:tcPr>
            <w:tcW w:w="279" w:type="dxa"/>
            <w:vMerge w:val="restart"/>
            <w:shd w:val="clear" w:color="auto" w:fill="auto"/>
          </w:tcPr>
          <w:p w14:paraId="5AE82503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16E0DB01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4B3E72F4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1) в ГКУ СК «</w:t>
            </w:r>
            <w:proofErr w:type="gramStart"/>
            <w:r w:rsidRPr="00AD6D68">
              <w:rPr>
                <w:rFonts w:ascii="Times New Roman" w:hAnsi="Times New Roman"/>
                <w:szCs w:val="24"/>
              </w:rPr>
              <w:t xml:space="preserve">ЗФСК»   </w:t>
            </w:r>
            <w:proofErr w:type="gramEnd"/>
            <w:r w:rsidRPr="00AD6D68">
              <w:rPr>
                <w:rFonts w:ascii="Times New Roman" w:hAnsi="Times New Roman"/>
                <w:szCs w:val="24"/>
              </w:rPr>
              <w:t xml:space="preserve">                                                       v</w:t>
            </w:r>
          </w:p>
        </w:tc>
      </w:tr>
      <w:tr w:rsidR="00AD6D68" w:rsidRPr="00AD6D68" w14:paraId="6230306A" w14:textId="77777777" w:rsidTr="00E538E1">
        <w:tc>
          <w:tcPr>
            <w:tcW w:w="279" w:type="dxa"/>
            <w:vMerge/>
            <w:shd w:val="clear" w:color="auto" w:fill="auto"/>
          </w:tcPr>
          <w:p w14:paraId="0FC66FED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4AC08B2C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57A7FA0A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D6D68" w:rsidRPr="00AD6D68" w14:paraId="643FE1B5" w14:textId="77777777" w:rsidTr="00E538E1">
        <w:trPr>
          <w:trHeight w:val="170"/>
        </w:trPr>
        <w:tc>
          <w:tcPr>
            <w:tcW w:w="279" w:type="dxa"/>
            <w:vMerge/>
            <w:shd w:val="clear" w:color="auto" w:fill="auto"/>
          </w:tcPr>
          <w:p w14:paraId="6DBE4A17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382D50AA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3D7C4A6C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2) направить на почтовый адресу заявителя (представителя)</w:t>
            </w:r>
          </w:p>
        </w:tc>
      </w:tr>
      <w:tr w:rsidR="00AD6D68" w:rsidRPr="00AD6D68" w14:paraId="276ECC17" w14:textId="77777777" w:rsidTr="00E538E1">
        <w:trPr>
          <w:trHeight w:val="170"/>
        </w:trPr>
        <w:tc>
          <w:tcPr>
            <w:tcW w:w="279" w:type="dxa"/>
            <w:vMerge/>
            <w:shd w:val="clear" w:color="auto" w:fill="auto"/>
          </w:tcPr>
          <w:p w14:paraId="01C2B9BE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265C7176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437981A1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D6D68" w:rsidRPr="00AD6D68" w14:paraId="02346A95" w14:textId="77777777" w:rsidTr="00E538E1">
        <w:trPr>
          <w:trHeight w:val="457"/>
        </w:trPr>
        <w:tc>
          <w:tcPr>
            <w:tcW w:w="279" w:type="dxa"/>
            <w:vMerge/>
            <w:shd w:val="clear" w:color="auto" w:fill="auto"/>
          </w:tcPr>
          <w:p w14:paraId="0847C9CF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38" w:type="dxa"/>
            <w:gridSpan w:val="2"/>
            <w:shd w:val="clear" w:color="auto" w:fill="auto"/>
          </w:tcPr>
          <w:p w14:paraId="4515B848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6D4B70D4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2D4B113E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В случае принятия решения о возврате ходатайства и документов, либо отказе в предоставлении государственной услуги, уведомления о принятом решении прошу направить следующим способом:</w:t>
      </w:r>
    </w:p>
    <w:p w14:paraId="33E149CC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499" w:type="dxa"/>
        <w:tblLayout w:type="fixed"/>
        <w:tblLook w:val="0000" w:firstRow="0" w:lastRow="0" w:firstColumn="0" w:lastColumn="0" w:noHBand="0" w:noVBand="0"/>
      </w:tblPr>
      <w:tblGrid>
        <w:gridCol w:w="293"/>
        <w:gridCol w:w="6220"/>
      </w:tblGrid>
      <w:tr w:rsidR="00AD6D68" w:rsidRPr="00AD6D68" w14:paraId="7FAFD5EF" w14:textId="77777777" w:rsidTr="00E538E1">
        <w:trPr>
          <w:trHeight w:val="170"/>
        </w:trPr>
        <w:tc>
          <w:tcPr>
            <w:tcW w:w="293" w:type="dxa"/>
            <w:shd w:val="clear" w:color="auto" w:fill="auto"/>
          </w:tcPr>
          <w:p w14:paraId="64D8DB84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  <w:shd w:val="clear" w:color="auto" w:fill="auto"/>
          </w:tcPr>
          <w:p w14:paraId="6E6A50EF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1) почтой по адресу местонахождения заявителя</w:t>
            </w:r>
          </w:p>
        </w:tc>
      </w:tr>
    </w:tbl>
    <w:p w14:paraId="17AF2E6F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499" w:type="dxa"/>
        <w:tblLayout w:type="fixed"/>
        <w:tblLook w:val="0000" w:firstRow="0" w:lastRow="0" w:firstColumn="0" w:lastColumn="0" w:noHBand="0" w:noVBand="0"/>
      </w:tblPr>
      <w:tblGrid>
        <w:gridCol w:w="293"/>
        <w:gridCol w:w="6220"/>
      </w:tblGrid>
      <w:tr w:rsidR="00AD6D68" w:rsidRPr="00AD6D68" w14:paraId="0B6B0DE6" w14:textId="77777777" w:rsidTr="00E538E1">
        <w:trPr>
          <w:trHeight w:val="170"/>
        </w:trPr>
        <w:tc>
          <w:tcPr>
            <w:tcW w:w="293" w:type="dxa"/>
            <w:shd w:val="clear" w:color="auto" w:fill="auto"/>
          </w:tcPr>
          <w:p w14:paraId="36950E80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  <w:shd w:val="clear" w:color="auto" w:fill="auto"/>
          </w:tcPr>
          <w:p w14:paraId="0F5A047E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2) на электронную почту                                    v</w:t>
            </w:r>
          </w:p>
        </w:tc>
      </w:tr>
    </w:tbl>
    <w:p w14:paraId="2500E5E8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14:paraId="1AB9D66D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14:paraId="6663C4D3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_____________________ ____________________________________  ___________________</w:t>
      </w:r>
    </w:p>
    <w:p w14:paraId="1C82B975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ab/>
        <w:t>(подпись)</w:t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  <w:t>(расшифровка подписи)</w:t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  <w:t>(дата)</w:t>
      </w:r>
    </w:p>
    <w:p w14:paraId="5E117912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5F5E90E3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  <w:highlight w:val="white"/>
        </w:rPr>
        <w:t>М.П. (при наличии)</w:t>
      </w:r>
    </w:p>
    <w:p w14:paraId="49E93D24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13DB5E67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127ACA95" w14:textId="77777777" w:rsidR="00AD6D68" w:rsidRPr="00AD6D68" w:rsidRDefault="00AD6D68" w:rsidP="00AD6D68">
      <w:pPr>
        <w:pStyle w:val="ConsPlusNonformat"/>
        <w:jc w:val="both"/>
        <w:rPr>
          <w:rFonts w:ascii="Times New Roman" w:hAnsi="Times New Roman" w:cs="Times New Roman"/>
        </w:rPr>
      </w:pPr>
      <w:r w:rsidRPr="00AD6D68">
        <w:rPr>
          <w:rFonts w:ascii="Times New Roman" w:hAnsi="Times New Roman" w:cs="Times New Roman"/>
          <w:sz w:val="24"/>
          <w:szCs w:val="24"/>
        </w:rPr>
        <w:t>К настоящему ходатайству прилагаются документы:</w:t>
      </w:r>
    </w:p>
    <w:p w14:paraId="0BBA6F74" w14:textId="098F2F23" w:rsidR="00AD6D68" w:rsidRPr="00AD6D68" w:rsidRDefault="00AD6D68" w:rsidP="00AD6D68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 ____________________________________________________________________________</w:t>
      </w:r>
      <w:r w:rsidR="009E0532">
        <w:rPr>
          <w:rFonts w:ascii="Times New Roman" w:hAnsi="Times New Roman"/>
          <w:szCs w:val="24"/>
        </w:rPr>
        <w:t>________</w:t>
      </w:r>
      <w:r w:rsidRPr="00AD6D68">
        <w:rPr>
          <w:rFonts w:ascii="Times New Roman" w:hAnsi="Times New Roman"/>
          <w:szCs w:val="24"/>
        </w:rPr>
        <w:t xml:space="preserve"> </w:t>
      </w:r>
    </w:p>
    <w:p w14:paraId="0A5266E6" w14:textId="42AE5691" w:rsidR="00AD6D68" w:rsidRPr="00AD6D68" w:rsidRDefault="00AD6D68" w:rsidP="00AD6D68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_____________________________________________________________________________</w:t>
      </w:r>
      <w:r w:rsidR="009E0532">
        <w:rPr>
          <w:rFonts w:ascii="Times New Roman" w:hAnsi="Times New Roman"/>
          <w:szCs w:val="24"/>
        </w:rPr>
        <w:t>________</w:t>
      </w:r>
    </w:p>
    <w:p w14:paraId="155059F3" w14:textId="77777777" w:rsidR="00AD6D68" w:rsidRDefault="00AD6D68" w:rsidP="00AD6D68">
      <w:pPr>
        <w:spacing w:after="0" w:line="240" w:lineRule="exact"/>
        <w:ind w:left="48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D50032D" w14:textId="77777777" w:rsidR="00AD6D68" w:rsidRDefault="00AD6D68" w:rsidP="00FD19FA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D6D68" w:rsidSect="00741038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14:paraId="75D36059" w14:textId="77777777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№ 3</w:t>
      </w:r>
    </w:p>
    <w:p w14:paraId="557F4A81" w14:textId="65DB1AE9" w:rsidR="00AD6D68" w:rsidRPr="00097545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097545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097545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097545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097545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097545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097545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097545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097545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="00097545">
        <w:rPr>
          <w:rFonts w:ascii="Times New Roman" w:hAnsi="Times New Roman"/>
          <w:color w:val="000000"/>
          <w:sz w:val="24"/>
          <w:szCs w:val="24"/>
        </w:rPr>
        <w:t>»</w:t>
      </w:r>
    </w:p>
    <w:p w14:paraId="0F5A1F8B" w14:textId="55BEF980" w:rsid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</w:pPr>
    </w:p>
    <w:p w14:paraId="516AE4FB" w14:textId="77777777" w:rsidR="00AD6D68" w:rsidRDefault="00AD6D68" w:rsidP="00AD6D68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</w:t>
      </w:r>
    </w:p>
    <w:p w14:paraId="1A768F79" w14:textId="77777777" w:rsid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</w:pPr>
    </w:p>
    <w:p w14:paraId="3F8CA2EA" w14:textId="77777777" w:rsidR="00AD6D68" w:rsidRDefault="00AD6D68" w:rsidP="00AD6D68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1152D2B6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316A5294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56EED606" w14:textId="77777777" w:rsidR="00AD6D68" w:rsidRDefault="00AD6D68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16B013FF" w14:textId="1E044B4B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25C94D2C" w14:textId="77777777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45715B1F" w14:textId="0D0F1548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ЗАЯВЛЕНИЯ</w:t>
      </w:r>
    </w:p>
    <w:p w14:paraId="28C18868" w14:textId="77777777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об исправлении допущенных опечаток и (или) ошибок в выданных в результате предоставления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4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документах</w:t>
      </w:r>
    </w:p>
    <w:p w14:paraId="239AD6F3" w14:textId="77777777" w:rsid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634E19A" w14:textId="1D104DF1" w:rsidR="00AD6D68" w:rsidRDefault="00AD6D68" w:rsidP="00AD6D68">
      <w:pPr>
        <w:spacing w:after="0" w:line="240" w:lineRule="auto"/>
      </w:pPr>
      <w:r>
        <w:rPr>
          <w:rFonts w:ascii="Times New Roman" w:hAnsi="Times New Roman"/>
          <w:szCs w:val="24"/>
        </w:rPr>
        <w:t>Сведения о заявителе: ________________________________________________________________</w:t>
      </w:r>
    </w:p>
    <w:p w14:paraId="35BF82B3" w14:textId="77777777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0F05D7E2" w14:textId="77777777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6E37BE2F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>
        <w:rPr>
          <w:rFonts w:ascii="Times New Roman" w:hAnsi="Times New Roman"/>
          <w:szCs w:val="24"/>
        </w:rPr>
        <w:t>:</w:t>
      </w:r>
    </w:p>
    <w:p w14:paraId="6B87FD0B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ОГРН (ОГРНИП)________________________________, ИНН_________________________,</w:t>
      </w:r>
    </w:p>
    <w:p w14:paraId="5B038575" w14:textId="77777777" w:rsidR="00AD6D68" w:rsidRDefault="00AD6D68" w:rsidP="00AD6D68">
      <w:pPr>
        <w:spacing w:after="0" w:line="240" w:lineRule="auto"/>
      </w:pPr>
      <w:r>
        <w:rPr>
          <w:rFonts w:ascii="Times New Roman" w:hAnsi="Times New Roman"/>
          <w:szCs w:val="24"/>
        </w:rPr>
        <w:t>(за исключением случаев, если заявителем является иностранное юридическое лицо)</w:t>
      </w:r>
    </w:p>
    <w:p w14:paraId="3123BA16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14:paraId="42A6BD00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физического лица</w:t>
      </w:r>
      <w:r>
        <w:rPr>
          <w:rFonts w:ascii="Times New Roman" w:hAnsi="Times New Roman"/>
          <w:szCs w:val="24"/>
        </w:rPr>
        <w:t>:</w:t>
      </w:r>
    </w:p>
    <w:p w14:paraId="11AD8F21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реквизиты документа, удостоверяющего личность заявителя: _________________________</w:t>
      </w:r>
    </w:p>
    <w:p w14:paraId="4A58AE91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серия_______________, номер ________________ дата выдачи _______________________,</w:t>
      </w:r>
    </w:p>
    <w:p w14:paraId="472DD8C0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выдан</w:t>
      </w:r>
      <w:r>
        <w:rPr>
          <w:rFonts w:ascii="Times New Roman" w:hAnsi="Times New Roman"/>
          <w:szCs w:val="24"/>
        </w:rPr>
        <w:t xml:space="preserve"> ________________________________________________________________________</w:t>
      </w:r>
    </w:p>
    <w:p w14:paraId="44E1230E" w14:textId="77777777" w:rsid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C0A99BE" w14:textId="77777777" w:rsidR="00AD6D68" w:rsidRDefault="00AD6D68" w:rsidP="00AD6D68">
      <w:pPr>
        <w:spacing w:after="0" w:line="240" w:lineRule="auto"/>
      </w:pPr>
      <w:r>
        <w:rPr>
          <w:rFonts w:ascii="Times New Roman" w:hAnsi="Times New Roman"/>
          <w:szCs w:val="24"/>
        </w:rPr>
        <w:t>Почтовый адрес заявителя (представителя заявителя): ______________________________.</w:t>
      </w:r>
    </w:p>
    <w:p w14:paraId="0DB8D6B5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Адрес электронной почты заявителя (представителя): _______________________________.</w:t>
      </w:r>
    </w:p>
    <w:p w14:paraId="07119894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Контактный телефон заявителя (представителя): ___________________________________.</w:t>
      </w:r>
    </w:p>
    <w:p w14:paraId="4917096E" w14:textId="77777777" w:rsidR="00AD6D68" w:rsidRDefault="00AD6D68" w:rsidP="00AD6D68">
      <w:pPr>
        <w:pStyle w:val="af3"/>
        <w:tabs>
          <w:tab w:val="left" w:pos="10942"/>
        </w:tabs>
        <w:spacing w:after="0"/>
        <w:ind w:left="821"/>
      </w:pPr>
    </w:p>
    <w:p w14:paraId="13D1AC7C" w14:textId="77777777" w:rsidR="00AD6D68" w:rsidRDefault="00AD6D68" w:rsidP="00AD6D68">
      <w:pPr>
        <w:pStyle w:val="af3"/>
        <w:tabs>
          <w:tab w:val="left" w:pos="10121"/>
        </w:tabs>
        <w:spacing w:after="0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 _____________________________________________________________________________</w:t>
      </w:r>
    </w:p>
    <w:p w14:paraId="6DD2DD9F" w14:textId="77777777" w:rsidR="00AD6D68" w:rsidRDefault="00AD6D68" w:rsidP="00AD6D68">
      <w:pPr>
        <w:spacing w:after="0" w:line="240" w:lineRule="auto"/>
        <w:ind w:right="165"/>
        <w:jc w:val="center"/>
      </w:pPr>
      <w:r>
        <w:rPr>
          <w:rFonts w:ascii="Times New Roman" w:hAnsi="Times New Roman"/>
          <w:szCs w:val="24"/>
        </w:rPr>
        <w:t xml:space="preserve">(указываются реквизиты и название документа, выданного </w:t>
      </w:r>
      <w:r>
        <w:rPr>
          <w:rFonts w:ascii="Times New Roman" w:hAnsi="Times New Roman"/>
          <w:spacing w:val="-5"/>
          <w:szCs w:val="24"/>
        </w:rPr>
        <w:t>уполномоченным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органом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в</w:t>
      </w:r>
      <w:r>
        <w:rPr>
          <w:rFonts w:ascii="Times New Roman" w:hAnsi="Times New Roman"/>
          <w:spacing w:val="-8"/>
          <w:szCs w:val="24"/>
        </w:rPr>
        <w:t xml:space="preserve"> </w:t>
      </w:r>
      <w:r>
        <w:rPr>
          <w:rFonts w:ascii="Times New Roman" w:hAnsi="Times New Roman"/>
          <w:szCs w:val="24"/>
        </w:rPr>
        <w:t>результате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предоставления</w:t>
      </w:r>
      <w:r>
        <w:rPr>
          <w:rFonts w:ascii="Times New Roman" w:hAnsi="Times New Roman"/>
          <w:spacing w:val="-10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услуги, выявленная ошибка (опечатка))</w:t>
      </w:r>
    </w:p>
    <w:p w14:paraId="4D8D0F07" w14:textId="77777777" w:rsidR="00AD6D68" w:rsidRDefault="00AD6D68" w:rsidP="00AD6D68">
      <w:pPr>
        <w:pStyle w:val="af3"/>
        <w:tabs>
          <w:tab w:val="left" w:pos="10130"/>
        </w:tabs>
        <w:spacing w:before="137" w:after="0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 _____________________________________________________</w:t>
      </w:r>
    </w:p>
    <w:p w14:paraId="37865988" w14:textId="77777777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(прилагаются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материалы,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обосновывающие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наличие опечатки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(или)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ошибки)</w:t>
      </w:r>
    </w:p>
    <w:p w14:paraId="38259604" w14:textId="77777777" w:rsidR="00AD6D68" w:rsidRDefault="00AD6D68" w:rsidP="00AD6D68">
      <w:pPr>
        <w:pStyle w:val="af3"/>
        <w:spacing w:after="0"/>
      </w:pPr>
    </w:p>
    <w:p w14:paraId="14F8E89A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_____________________    ____________________________________  _________________</w:t>
      </w:r>
    </w:p>
    <w:p w14:paraId="2C002AEC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 w:val="20"/>
        </w:rPr>
        <w:t>(подпись)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(расшифровка подписи)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(дата)</w:t>
      </w:r>
    </w:p>
    <w:p w14:paraId="1D7B6472" w14:textId="77777777" w:rsid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14:paraId="21C9328C" w14:textId="77777777" w:rsidR="00AD6D68" w:rsidRDefault="00AD6D68" w:rsidP="00AD6D6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highlight w:val="white"/>
        </w:rPr>
        <w:t>М.П. (при наличии)</w:t>
      </w:r>
    </w:p>
    <w:p w14:paraId="3EA4E320" w14:textId="73E6C77B" w:rsidR="00AD6D68" w:rsidRDefault="00AD6D68" w:rsidP="00AD6D68">
      <w:pPr>
        <w:ind w:firstLine="709"/>
        <w:jc w:val="both"/>
      </w:pPr>
    </w:p>
    <w:p w14:paraId="777FA667" w14:textId="771FACD5" w:rsidR="00AD6D68" w:rsidRDefault="00AD6D68" w:rsidP="00AD6D68">
      <w:pPr>
        <w:ind w:firstLine="709"/>
        <w:jc w:val="both"/>
      </w:pPr>
    </w:p>
    <w:p w14:paraId="63C60A26" w14:textId="77777777" w:rsidR="00AD6D68" w:rsidRDefault="00AD6D68" w:rsidP="00AD6D68">
      <w:pPr>
        <w:ind w:firstLine="709"/>
        <w:jc w:val="both"/>
        <w:sectPr w:rsidR="00AD6D68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6683E1BB" w14:textId="432187EF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</w:p>
    <w:p w14:paraId="04D10727" w14:textId="29F88E50" w:rsid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620C1EE2" w14:textId="77777777" w:rsidR="00AD6D68" w:rsidRDefault="00AD6D68" w:rsidP="00AD6D68">
      <w:pPr>
        <w:spacing w:line="240" w:lineRule="exact"/>
        <w:ind w:firstLine="709"/>
        <w:jc w:val="center"/>
        <w:rPr>
          <w:rFonts w:ascii="Times New Roman" w:hAnsi="Times New Roman"/>
          <w:szCs w:val="24"/>
        </w:rPr>
      </w:pPr>
    </w:p>
    <w:p w14:paraId="58E8FDDE" w14:textId="77777777" w:rsidR="00AD6D68" w:rsidRDefault="00AD6D68" w:rsidP="00AD6D68">
      <w:pPr>
        <w:spacing w:after="0" w:line="240" w:lineRule="exact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ОБРАЗЕЦ </w:t>
      </w:r>
    </w:p>
    <w:p w14:paraId="65EFE797" w14:textId="3F946E03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5C63550D" w14:textId="77777777" w:rsidR="00AD6D68" w:rsidRDefault="00AD6D68" w:rsidP="00AD6D68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69C2B547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6DB151A9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4696BDAD" w14:textId="77777777" w:rsidR="00AD6D68" w:rsidRDefault="00AD6D68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1B530E96" w14:textId="70CF9844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67114EAE" w14:textId="77777777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0609BB64" w14:textId="22484D8C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Cs w:val="24"/>
        </w:rPr>
        <w:t>ЗАЯВЛЕНИЯ</w:t>
      </w:r>
    </w:p>
    <w:p w14:paraId="3E66A566" w14:textId="77777777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Cs w:val="24"/>
        </w:rPr>
        <w:t>об исправлении допущенных опечаток и (или) ошибок в выданных в результате предоставления</w:t>
      </w:r>
      <w:r w:rsidRPr="00AD6D68">
        <w:rPr>
          <w:rFonts w:ascii="Times New Roman" w:hAnsi="Times New Roman"/>
          <w:spacing w:val="-5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государственной</w:t>
      </w:r>
      <w:r w:rsidRPr="00AD6D68">
        <w:rPr>
          <w:rFonts w:ascii="Times New Roman" w:hAnsi="Times New Roman"/>
          <w:spacing w:val="-4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услуги</w:t>
      </w:r>
      <w:r w:rsidRPr="00AD6D68">
        <w:rPr>
          <w:rFonts w:ascii="Times New Roman" w:hAnsi="Times New Roman"/>
          <w:spacing w:val="-5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документах</w:t>
      </w:r>
    </w:p>
    <w:p w14:paraId="02E40B22" w14:textId="77777777" w:rsidR="00AD6D68" w:rsidRP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18BB900" w14:textId="77777777" w:rsidR="00AD6D68" w:rsidRPr="00AD6D68" w:rsidRDefault="00AD6D68" w:rsidP="00AD6D68">
      <w:pPr>
        <w:spacing w:after="0" w:line="240" w:lineRule="auto"/>
      </w:pPr>
      <w:r w:rsidRPr="00AD6D68">
        <w:rPr>
          <w:rFonts w:ascii="Times New Roman" w:hAnsi="Times New Roman"/>
          <w:szCs w:val="24"/>
        </w:rPr>
        <w:t>Сведения о заявителе: _____________________________________________________________________________</w:t>
      </w:r>
    </w:p>
    <w:p w14:paraId="6844D778" w14:textId="77777777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340AF659" w14:textId="77777777" w:rsidR="00AD6D68" w:rsidRPr="00AD6D68" w:rsidRDefault="00AD6D68" w:rsidP="00AD6D68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23998050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 w:rsidRPr="00AD6D68">
        <w:rPr>
          <w:rFonts w:ascii="Times New Roman" w:hAnsi="Times New Roman"/>
          <w:szCs w:val="24"/>
        </w:rPr>
        <w:t>:</w:t>
      </w:r>
    </w:p>
    <w:p w14:paraId="52DC3795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ОГРН (ОГРНИП)________________________________, ИНН_________________________,</w:t>
      </w:r>
    </w:p>
    <w:p w14:paraId="654D23A5" w14:textId="77777777" w:rsidR="00AD6D68" w:rsidRPr="00AD6D68" w:rsidRDefault="00AD6D68" w:rsidP="00AD6D68">
      <w:pPr>
        <w:spacing w:after="0" w:line="240" w:lineRule="auto"/>
      </w:pPr>
      <w:r w:rsidRPr="00AD6D68">
        <w:rPr>
          <w:rFonts w:ascii="Times New Roman" w:hAnsi="Times New Roman"/>
          <w:szCs w:val="24"/>
        </w:rPr>
        <w:t>(за исключением случаев, если заявителем является иностранное юридическое лицо)</w:t>
      </w:r>
    </w:p>
    <w:p w14:paraId="5B5D6CF2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14:paraId="2A29715B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  <w:u w:val="single"/>
        </w:rPr>
        <w:t>Для заявителя физического лица</w:t>
      </w:r>
      <w:r w:rsidRPr="00AD6D68">
        <w:rPr>
          <w:rFonts w:ascii="Times New Roman" w:hAnsi="Times New Roman"/>
          <w:szCs w:val="24"/>
        </w:rPr>
        <w:t xml:space="preserve">: </w:t>
      </w:r>
      <w:r w:rsidRPr="00AD6D68">
        <w:rPr>
          <w:rFonts w:ascii="Times New Roman" w:hAnsi="Times New Roman"/>
          <w:szCs w:val="24"/>
          <w:u w:val="single"/>
        </w:rPr>
        <w:t>Иванов Иван Иванович</w:t>
      </w:r>
      <w:r w:rsidRPr="00AD6D68">
        <w:rPr>
          <w:rFonts w:ascii="Times New Roman" w:hAnsi="Times New Roman"/>
          <w:szCs w:val="24"/>
        </w:rPr>
        <w:t>______________________________</w:t>
      </w:r>
    </w:p>
    <w:p w14:paraId="12EE8A0D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реквизиты документа, удостоверяющего личность заявителя: ________</w:t>
      </w:r>
      <w:r w:rsidRPr="00AD6D68">
        <w:rPr>
          <w:rFonts w:ascii="Times New Roman" w:hAnsi="Times New Roman"/>
          <w:szCs w:val="24"/>
          <w:u w:val="single"/>
        </w:rPr>
        <w:t xml:space="preserve">паспорт             </w:t>
      </w:r>
      <w:proofErr w:type="gramStart"/>
      <w:r w:rsidRPr="00AD6D68">
        <w:rPr>
          <w:rFonts w:ascii="Times New Roman" w:hAnsi="Times New Roman"/>
          <w:szCs w:val="24"/>
          <w:u w:val="single"/>
        </w:rPr>
        <w:t xml:space="preserve">  </w:t>
      </w:r>
      <w:r w:rsidRPr="00AD6D68">
        <w:rPr>
          <w:rFonts w:ascii="Times New Roman" w:hAnsi="Times New Roman"/>
          <w:szCs w:val="24"/>
        </w:rPr>
        <w:t>,</w:t>
      </w:r>
      <w:proofErr w:type="gramEnd"/>
    </w:p>
    <w:p w14:paraId="6432CDF7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  <w:u w:val="single"/>
        </w:rPr>
        <w:t>выдан</w:t>
      </w:r>
      <w:r w:rsidRPr="00AD6D68">
        <w:rPr>
          <w:rFonts w:ascii="Times New Roman" w:hAnsi="Times New Roman"/>
          <w:szCs w:val="24"/>
        </w:rPr>
        <w:t xml:space="preserve"> </w:t>
      </w:r>
      <w:r w:rsidRPr="00AD6D68">
        <w:rPr>
          <w:rFonts w:ascii="Times New Roman" w:hAnsi="Times New Roman"/>
          <w:szCs w:val="24"/>
          <w:u w:val="single"/>
        </w:rPr>
        <w:t xml:space="preserve">«01» марта 2021 г ОУФМС России по Ставропольскому краю в </w:t>
      </w:r>
      <w:proofErr w:type="spellStart"/>
      <w:r w:rsidRPr="00AD6D68">
        <w:rPr>
          <w:rFonts w:ascii="Times New Roman" w:hAnsi="Times New Roman"/>
          <w:szCs w:val="24"/>
          <w:u w:val="single"/>
        </w:rPr>
        <w:t>г.Ставрополе</w:t>
      </w:r>
      <w:proofErr w:type="spellEnd"/>
    </w:p>
    <w:p w14:paraId="0C14743F" w14:textId="77777777" w:rsidR="00AD6D68" w:rsidRP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7BC3D80" w14:textId="77777777" w:rsidR="00AD6D68" w:rsidRPr="00AD6D68" w:rsidRDefault="00AD6D68" w:rsidP="00AD6D68">
      <w:pPr>
        <w:spacing w:after="0" w:line="240" w:lineRule="auto"/>
      </w:pPr>
      <w:r w:rsidRPr="00AD6D68">
        <w:rPr>
          <w:rFonts w:ascii="Times New Roman" w:hAnsi="Times New Roman"/>
          <w:szCs w:val="24"/>
        </w:rPr>
        <w:t xml:space="preserve">Почтовый адрес заявителя (представителя заявителя): </w:t>
      </w:r>
      <w:r w:rsidRPr="00AD6D68">
        <w:rPr>
          <w:rFonts w:ascii="Times New Roman" w:hAnsi="Times New Roman"/>
          <w:szCs w:val="24"/>
          <w:u w:val="single"/>
        </w:rPr>
        <w:t xml:space="preserve">355045 </w:t>
      </w:r>
      <w:proofErr w:type="spellStart"/>
      <w:r w:rsidRPr="00AD6D68">
        <w:rPr>
          <w:rFonts w:ascii="Times New Roman" w:hAnsi="Times New Roman"/>
          <w:szCs w:val="24"/>
          <w:u w:val="single"/>
        </w:rPr>
        <w:t>г.Ставрополь</w:t>
      </w:r>
      <w:proofErr w:type="spellEnd"/>
      <w:r w:rsidRPr="00AD6D68">
        <w:rPr>
          <w:rFonts w:ascii="Times New Roman" w:hAnsi="Times New Roman"/>
          <w:szCs w:val="24"/>
          <w:u w:val="single"/>
        </w:rPr>
        <w:t>, ул.45 параллель, д10, кв.7</w:t>
      </w:r>
      <w:r w:rsidRPr="00AD6D68">
        <w:rPr>
          <w:rFonts w:ascii="Times New Roman" w:hAnsi="Times New Roman"/>
          <w:szCs w:val="24"/>
        </w:rPr>
        <w:t>.</w:t>
      </w:r>
    </w:p>
    <w:p w14:paraId="5B901C35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Адрес электронной почты заявителя (представителя): _i</w:t>
      </w:r>
      <w:r w:rsidRPr="00AD6D68">
        <w:rPr>
          <w:rFonts w:ascii="Times New Roman" w:hAnsi="Times New Roman"/>
          <w:szCs w:val="24"/>
          <w:u w:val="single"/>
        </w:rPr>
        <w:t>vanovii@mail.com</w:t>
      </w:r>
      <w:r w:rsidRPr="00AD6D68">
        <w:rPr>
          <w:rFonts w:ascii="Times New Roman" w:hAnsi="Times New Roman"/>
          <w:szCs w:val="24"/>
        </w:rPr>
        <w:t>_____________</w:t>
      </w:r>
    </w:p>
    <w:p w14:paraId="42970CBF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Контактный телефон заявителя (представителя): __</w:t>
      </w:r>
      <w:r w:rsidRPr="00AD6D68">
        <w:rPr>
          <w:rFonts w:ascii="Times New Roman" w:hAnsi="Times New Roman"/>
          <w:szCs w:val="24"/>
          <w:u w:val="single"/>
        </w:rPr>
        <w:t>+79280000001</w:t>
      </w:r>
      <w:r w:rsidRPr="00AD6D68">
        <w:rPr>
          <w:rFonts w:ascii="Times New Roman" w:hAnsi="Times New Roman"/>
          <w:szCs w:val="24"/>
        </w:rPr>
        <w:t>_______________________</w:t>
      </w:r>
    </w:p>
    <w:p w14:paraId="37D0E004" w14:textId="77777777" w:rsidR="00AD6D68" w:rsidRPr="00AD6D68" w:rsidRDefault="00AD6D68" w:rsidP="00AD6D68">
      <w:pPr>
        <w:pStyle w:val="af3"/>
        <w:tabs>
          <w:tab w:val="left" w:pos="10942"/>
        </w:tabs>
        <w:spacing w:after="0"/>
        <w:ind w:left="821"/>
      </w:pPr>
    </w:p>
    <w:p w14:paraId="632ED11E" w14:textId="77777777" w:rsidR="00AD6D68" w:rsidRPr="00AD6D68" w:rsidRDefault="00AD6D68" w:rsidP="00AD6D68">
      <w:pPr>
        <w:pStyle w:val="af3"/>
        <w:tabs>
          <w:tab w:val="left" w:pos="10121"/>
        </w:tabs>
        <w:spacing w:after="0"/>
      </w:pPr>
      <w:r w:rsidRPr="00AD6D68">
        <w:t>Прошу</w:t>
      </w:r>
      <w:r w:rsidRPr="00AD6D68">
        <w:rPr>
          <w:spacing w:val="-4"/>
        </w:rPr>
        <w:t xml:space="preserve"> </w:t>
      </w:r>
      <w:r w:rsidRPr="00AD6D68">
        <w:t>исправить</w:t>
      </w:r>
      <w:r w:rsidRPr="00AD6D68">
        <w:rPr>
          <w:spacing w:val="-4"/>
        </w:rPr>
        <w:t xml:space="preserve"> </w:t>
      </w:r>
      <w:r w:rsidRPr="00AD6D68">
        <w:t>опечатку</w:t>
      </w:r>
      <w:r w:rsidRPr="00AD6D68">
        <w:rPr>
          <w:spacing w:val="-4"/>
        </w:rPr>
        <w:t xml:space="preserve"> </w:t>
      </w:r>
      <w:r w:rsidRPr="00AD6D68">
        <w:t>и (или) ошибку</w:t>
      </w:r>
      <w:r w:rsidRPr="00AD6D68">
        <w:rPr>
          <w:spacing w:val="-4"/>
        </w:rPr>
        <w:t xml:space="preserve"> </w:t>
      </w:r>
      <w:r w:rsidRPr="00AD6D68">
        <w:t>в ___</w:t>
      </w:r>
      <w:r w:rsidRPr="00AD6D68">
        <w:rPr>
          <w:u w:val="single"/>
        </w:rPr>
        <w:t xml:space="preserve">Соглашении об установлении сервитут          № 3000000 от 01.11.2022г, в отчестве </w:t>
      </w:r>
    </w:p>
    <w:p w14:paraId="161959AC" w14:textId="77777777" w:rsidR="00AD6D68" w:rsidRPr="00AD6D68" w:rsidRDefault="00AD6D68" w:rsidP="00AD6D68">
      <w:pPr>
        <w:spacing w:after="0" w:line="240" w:lineRule="auto"/>
        <w:ind w:right="165"/>
        <w:jc w:val="center"/>
      </w:pPr>
      <w:r w:rsidRPr="00AD6D68">
        <w:rPr>
          <w:rFonts w:ascii="Times New Roman" w:hAnsi="Times New Roman"/>
          <w:szCs w:val="24"/>
        </w:rPr>
        <w:t xml:space="preserve">(указываются реквизиты и название документа, выданного </w:t>
      </w:r>
      <w:r w:rsidRPr="00AD6D68">
        <w:rPr>
          <w:rFonts w:ascii="Times New Roman" w:hAnsi="Times New Roman"/>
          <w:spacing w:val="-5"/>
          <w:szCs w:val="24"/>
        </w:rPr>
        <w:t>уполномоченным</w:t>
      </w:r>
      <w:r w:rsidRPr="00AD6D68">
        <w:rPr>
          <w:rFonts w:ascii="Times New Roman" w:hAnsi="Times New Roman"/>
          <w:spacing w:val="-7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органом</w:t>
      </w:r>
      <w:r w:rsidRPr="00AD6D68">
        <w:rPr>
          <w:rFonts w:ascii="Times New Roman" w:hAnsi="Times New Roman"/>
          <w:spacing w:val="-7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в</w:t>
      </w:r>
      <w:r w:rsidRPr="00AD6D68">
        <w:rPr>
          <w:rFonts w:ascii="Times New Roman" w:hAnsi="Times New Roman"/>
          <w:spacing w:val="-8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результате</w:t>
      </w:r>
      <w:r w:rsidRPr="00AD6D68">
        <w:rPr>
          <w:rFonts w:ascii="Times New Roman" w:hAnsi="Times New Roman"/>
          <w:b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предоставления</w:t>
      </w:r>
      <w:r w:rsidRPr="00AD6D68">
        <w:rPr>
          <w:rFonts w:ascii="Times New Roman" w:hAnsi="Times New Roman"/>
          <w:spacing w:val="-10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государственной</w:t>
      </w:r>
      <w:r w:rsidRPr="00AD6D68">
        <w:rPr>
          <w:rFonts w:ascii="Times New Roman" w:hAnsi="Times New Roman"/>
          <w:spacing w:val="-7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услуги, выявленная ошибка (опечатка))</w:t>
      </w:r>
    </w:p>
    <w:p w14:paraId="6591D2EE" w14:textId="77777777" w:rsidR="00AD6D68" w:rsidRPr="00AD6D68" w:rsidRDefault="00AD6D68" w:rsidP="00AD6D68">
      <w:pPr>
        <w:pStyle w:val="af3"/>
        <w:tabs>
          <w:tab w:val="left" w:pos="10130"/>
        </w:tabs>
        <w:spacing w:before="137" w:after="0"/>
      </w:pPr>
      <w:r w:rsidRPr="00AD6D68">
        <w:t>Приложение</w:t>
      </w:r>
      <w:r w:rsidRPr="00AD6D68">
        <w:rPr>
          <w:spacing w:val="-3"/>
        </w:rPr>
        <w:t xml:space="preserve"> </w:t>
      </w:r>
      <w:r w:rsidRPr="00AD6D68">
        <w:t>(при</w:t>
      </w:r>
      <w:r w:rsidRPr="00AD6D68">
        <w:rPr>
          <w:spacing w:val="-2"/>
        </w:rPr>
        <w:t xml:space="preserve"> </w:t>
      </w:r>
      <w:r w:rsidRPr="00AD6D68">
        <w:t>наличии): _____________________________________________________</w:t>
      </w:r>
    </w:p>
    <w:p w14:paraId="2655DE30" w14:textId="77777777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 w:val="20"/>
        </w:rPr>
        <w:t>(прилагаются</w:t>
      </w:r>
      <w:r w:rsidRPr="00AD6D68">
        <w:rPr>
          <w:rFonts w:ascii="Times New Roman" w:hAnsi="Times New Roman"/>
          <w:spacing w:val="-8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материалы,</w:t>
      </w:r>
      <w:r w:rsidRPr="00AD6D68">
        <w:rPr>
          <w:rFonts w:ascii="Times New Roman" w:hAnsi="Times New Roman"/>
          <w:spacing w:val="-4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обосновывающие</w:t>
      </w:r>
      <w:r w:rsidRPr="00AD6D68">
        <w:rPr>
          <w:rFonts w:ascii="Times New Roman" w:hAnsi="Times New Roman"/>
          <w:spacing w:val="-7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наличие опечатки</w:t>
      </w:r>
      <w:r w:rsidRPr="00AD6D68">
        <w:rPr>
          <w:rFonts w:ascii="Times New Roman" w:hAnsi="Times New Roman"/>
          <w:spacing w:val="-4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и</w:t>
      </w:r>
      <w:r w:rsidRPr="00AD6D68">
        <w:rPr>
          <w:rFonts w:ascii="Times New Roman" w:hAnsi="Times New Roman"/>
          <w:spacing w:val="-4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(или)</w:t>
      </w:r>
      <w:r w:rsidRPr="00AD6D68">
        <w:rPr>
          <w:rFonts w:ascii="Times New Roman" w:hAnsi="Times New Roman"/>
          <w:spacing w:val="-2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ошибки)</w:t>
      </w:r>
    </w:p>
    <w:p w14:paraId="4739963A" w14:textId="77777777" w:rsidR="00AD6D68" w:rsidRPr="00AD6D68" w:rsidRDefault="00AD6D68" w:rsidP="00AD6D68">
      <w:pPr>
        <w:pStyle w:val="af3"/>
        <w:spacing w:after="0"/>
      </w:pPr>
    </w:p>
    <w:p w14:paraId="07451128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_____________________    ____________________________________  _________________</w:t>
      </w:r>
    </w:p>
    <w:p w14:paraId="7FAFD616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 w:val="20"/>
        </w:rPr>
        <w:t>(подпись)</w:t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  <w:t>(расшифровка подписи)</w:t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  <w:t>(дата)</w:t>
      </w:r>
    </w:p>
    <w:p w14:paraId="17B510CA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14:paraId="1851E688" w14:textId="77777777" w:rsidR="00AD6D68" w:rsidRPr="00AD6D68" w:rsidRDefault="00AD6D68" w:rsidP="00AD6D68">
      <w:pPr>
        <w:spacing w:after="0" w:line="240" w:lineRule="auto"/>
        <w:ind w:firstLine="709"/>
        <w:jc w:val="both"/>
      </w:pPr>
      <w:r w:rsidRPr="00AD6D68">
        <w:rPr>
          <w:rFonts w:ascii="Times New Roman" w:eastAsia="Times New Roman" w:hAnsi="Times New Roman"/>
          <w:color w:val="000000"/>
          <w:sz w:val="20"/>
          <w:szCs w:val="28"/>
          <w:highlight w:val="white"/>
          <w:lang w:eastAsia="ru-RU"/>
        </w:rPr>
        <w:t>М.П. (при наличии)</w:t>
      </w:r>
    </w:p>
    <w:p w14:paraId="420BEA03" w14:textId="5E1D53A6" w:rsidR="00F07ED6" w:rsidRDefault="00F07ED6" w:rsidP="009C07BF"/>
    <w:p w14:paraId="20926739" w14:textId="77777777" w:rsidR="00F07ED6" w:rsidRDefault="00F07ED6" w:rsidP="009C07BF">
      <w:pPr>
        <w:sectPr w:rsidR="00F07ED6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7D36FE03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1BBA55D" w14:textId="05668606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</w:p>
    <w:p w14:paraId="56C3A664" w14:textId="07954703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3C5ADAB0" w14:textId="77777777" w:rsidR="00A034A8" w:rsidRDefault="00A034A8" w:rsidP="00A034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48460C4" w14:textId="77777777" w:rsidR="00A034A8" w:rsidRDefault="00A034A8" w:rsidP="00A034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14:paraId="6580F5F9" w14:textId="77777777" w:rsidR="00A034A8" w:rsidRDefault="00A034A8" w:rsidP="00A034A8">
      <w:pPr>
        <w:spacing w:after="0" w:line="240" w:lineRule="auto"/>
        <w:jc w:val="both"/>
        <w:rPr>
          <w:rFonts w:ascii="Tempora LGC Uni" w:eastAsia="Tempora LGC Uni" w:hAnsi="Tempora LGC Uni" w:cs="Tempora LGC Uni"/>
          <w:sz w:val="28"/>
          <w:szCs w:val="28"/>
        </w:rPr>
      </w:pPr>
    </w:p>
    <w:p w14:paraId="65674540" w14:textId="77777777" w:rsidR="00F804F8" w:rsidRDefault="00F804F8" w:rsidP="00F804F8">
      <w:pPr>
        <w:spacing w:after="218" w:line="259" w:lineRule="auto"/>
        <w:jc w:val="center"/>
        <w:rPr>
          <w:rFonts w:ascii="Times New Roman" w:hAnsi="Times New Roman"/>
          <w:lang w:eastAsia="ru-RU"/>
        </w:rPr>
      </w:pPr>
      <w:r>
        <w:rPr>
          <w:noProof/>
        </w:rPr>
        <w:drawing>
          <wp:inline distT="0" distB="0" distL="0" distR="0" wp14:anchorId="7CCE49CC" wp14:editId="10F213B8">
            <wp:extent cx="526415" cy="614045"/>
            <wp:effectExtent l="0" t="0" r="0" b="0"/>
            <wp:docPr id="1" name="Picture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2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8980B" w14:textId="77777777" w:rsidR="00F804F8" w:rsidRDefault="00F804F8" w:rsidP="00F804F8">
      <w:pPr>
        <w:spacing w:after="313" w:line="240" w:lineRule="auto"/>
        <w:jc w:val="center"/>
        <w:rPr>
          <w:rFonts w:ascii="Tempora LGC Uni" w:hAnsi="Tempora LGC Uni"/>
        </w:rPr>
      </w:pPr>
      <w:r>
        <w:rPr>
          <w:rFonts w:ascii="Tempora LGC Uni" w:eastAsia="Arial" w:hAnsi="Tempora LGC Uni" w:cs="Arial"/>
          <w:b/>
          <w:color w:val="000000"/>
          <w:sz w:val="28"/>
          <w:lang w:eastAsia="ru-RU"/>
        </w:rPr>
        <w:t>МИНИСТЕРСТВО ИМУЩЕСТВЕННЫХ ОТНОШЕНИЙ СТАВРОПОЛЬСКОГО КРАЯ</w:t>
      </w:r>
    </w:p>
    <w:p w14:paraId="214DB823" w14:textId="77777777" w:rsidR="00F804F8" w:rsidRDefault="00F804F8" w:rsidP="00F804F8">
      <w:pPr>
        <w:keepNext/>
        <w:keepLines/>
        <w:spacing w:after="410" w:line="259" w:lineRule="auto"/>
        <w:jc w:val="center"/>
        <w:outlineLvl w:val="0"/>
        <w:rPr>
          <w:rFonts w:ascii="Tempora LGC Uni" w:hAnsi="Tempora LGC Uni"/>
        </w:rPr>
      </w:pPr>
      <w:r>
        <w:rPr>
          <w:rFonts w:ascii="Tempora LGC Uni" w:eastAsia="Arial" w:hAnsi="Tempora LGC Uni" w:cs="Arial"/>
          <w:b/>
          <w:color w:val="000000"/>
          <w:sz w:val="32"/>
          <w:lang w:eastAsia="ru-RU"/>
        </w:rPr>
        <w:t>РЕШЕНИЕ</w:t>
      </w:r>
    </w:p>
    <w:p w14:paraId="3D9DDDE6" w14:textId="77777777" w:rsidR="00F804F8" w:rsidRPr="00F804F8" w:rsidRDefault="00F804F8" w:rsidP="00F804F8">
      <w:pPr>
        <w:spacing w:after="283" w:line="259" w:lineRule="auto"/>
        <w:rPr>
          <w:rFonts w:ascii="Times New Roman" w:eastAsia="Times New Roman" w:hAnsi="Times New Roman"/>
        </w:rPr>
      </w:pPr>
      <w:r w:rsidRPr="00F804F8">
        <w:rPr>
          <w:rFonts w:ascii="Times New Roman" w:eastAsia="Tempora LGC Uni" w:hAnsi="Times New Roman"/>
          <w:sz w:val="28"/>
        </w:rPr>
        <w:t>«___» _____ 20____ г.</w:t>
      </w:r>
      <w:r w:rsidRPr="00F804F8">
        <w:rPr>
          <w:rFonts w:ascii="Times New Roman" w:eastAsia="Times New Roman" w:hAnsi="Times New Roman"/>
          <w:sz w:val="28"/>
        </w:rPr>
        <w:t xml:space="preserve">               </w:t>
      </w:r>
      <w:r w:rsidRPr="00F804F8">
        <w:rPr>
          <w:rFonts w:ascii="Times New Roman" w:eastAsia="Tempora LGC Uni" w:hAnsi="Times New Roman"/>
          <w:sz w:val="28"/>
        </w:rPr>
        <w:t xml:space="preserve">  г. Ставрополь  </w:t>
      </w:r>
      <w:r w:rsidRPr="00F804F8">
        <w:rPr>
          <w:rFonts w:ascii="Times New Roman" w:eastAsia="Times New Roman" w:hAnsi="Times New Roman"/>
          <w:sz w:val="28"/>
        </w:rPr>
        <w:t xml:space="preserve">                                           </w:t>
      </w:r>
      <w:r w:rsidRPr="00F804F8">
        <w:rPr>
          <w:rFonts w:ascii="Times New Roman" w:eastAsia="Tempora LGC Uni" w:hAnsi="Times New Roman"/>
          <w:sz w:val="28"/>
        </w:rPr>
        <w:t>№</w:t>
      </w:r>
      <w:r w:rsidRPr="00F804F8">
        <w:rPr>
          <w:rFonts w:ascii="Times New Roman" w:eastAsia="Times New Roman" w:hAnsi="Times New Roman"/>
          <w:sz w:val="28"/>
        </w:rPr>
        <w:t>___</w:t>
      </w:r>
    </w:p>
    <w:p w14:paraId="6C568975" w14:textId="77777777" w:rsidR="00F804F8" w:rsidRPr="00F804F8" w:rsidRDefault="00F804F8" w:rsidP="00F804F8">
      <w:pPr>
        <w:tabs>
          <w:tab w:val="right" w:pos="9000"/>
        </w:tabs>
        <w:spacing w:after="0"/>
        <w:rPr>
          <w:rFonts w:ascii="Times New Roman" w:hAnsi="Times New Roman"/>
          <w:sz w:val="28"/>
          <w:szCs w:val="28"/>
        </w:rPr>
      </w:pPr>
    </w:p>
    <w:p w14:paraId="4EE44397" w14:textId="77777777" w:rsidR="00F804F8" w:rsidRPr="00F804F8" w:rsidRDefault="00F804F8" w:rsidP="00F804F8">
      <w:pPr>
        <w:tabs>
          <w:tab w:val="right" w:pos="900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9592" w:type="dxa"/>
        <w:tblInd w:w="-217" w:type="dxa"/>
        <w:tblLayout w:type="fixed"/>
        <w:tblLook w:val="04A0" w:firstRow="1" w:lastRow="0" w:firstColumn="1" w:lastColumn="0" w:noHBand="0" w:noVBand="1"/>
      </w:tblPr>
      <w:tblGrid>
        <w:gridCol w:w="9344"/>
        <w:gridCol w:w="248"/>
      </w:tblGrid>
      <w:tr w:rsidR="00F804F8" w:rsidRPr="00F804F8" w14:paraId="12595A26" w14:textId="77777777" w:rsidTr="00B91B58">
        <w:trPr>
          <w:trHeight w:val="933"/>
        </w:trPr>
        <w:tc>
          <w:tcPr>
            <w:tcW w:w="9343" w:type="dxa"/>
          </w:tcPr>
          <w:p w14:paraId="2601DBE3" w14:textId="77777777" w:rsidR="00F804F8" w:rsidRPr="00F804F8" w:rsidRDefault="00F804F8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F804F8">
              <w:rPr>
                <w:rFonts w:ascii="Times New Roman" w:eastAsia="Tempora LGC Uni" w:hAnsi="Times New Roman"/>
                <w:sz w:val="28"/>
                <w:szCs w:val="28"/>
              </w:rPr>
              <w:t>Об утверждении схемы</w:t>
            </w:r>
          </w:p>
          <w:p w14:paraId="305D59C0" w14:textId="77777777" w:rsidR="00F804F8" w:rsidRPr="00F804F8" w:rsidRDefault="00F804F8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F804F8">
              <w:rPr>
                <w:rFonts w:ascii="Times New Roman" w:eastAsia="Tempora LGC Uni" w:hAnsi="Times New Roman"/>
                <w:sz w:val="28"/>
                <w:szCs w:val="28"/>
              </w:rPr>
              <w:t>расположения земельного</w:t>
            </w:r>
          </w:p>
          <w:p w14:paraId="0848DCC4" w14:textId="77777777" w:rsidR="00F804F8" w:rsidRPr="00F804F8" w:rsidRDefault="00F804F8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F804F8">
              <w:rPr>
                <w:rFonts w:ascii="Times New Roman" w:eastAsia="Tempora LGC Uni" w:hAnsi="Times New Roman"/>
                <w:sz w:val="28"/>
                <w:szCs w:val="28"/>
              </w:rPr>
              <w:t>участка или земельных участков</w:t>
            </w:r>
          </w:p>
          <w:p w14:paraId="6E49FFA7" w14:textId="77777777" w:rsidR="00F804F8" w:rsidRPr="00F804F8" w:rsidRDefault="00F804F8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F804F8">
              <w:rPr>
                <w:rFonts w:ascii="Times New Roman" w:eastAsia="Tempora LGC Uni" w:hAnsi="Times New Roman"/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248" w:type="dxa"/>
          </w:tcPr>
          <w:p w14:paraId="27E18934" w14:textId="77777777" w:rsidR="00F804F8" w:rsidRPr="00F804F8" w:rsidRDefault="00F804F8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E41782" w14:textId="77777777" w:rsidR="00F804F8" w:rsidRPr="00F804F8" w:rsidRDefault="00F804F8" w:rsidP="00F80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669671" w14:textId="77777777" w:rsidR="00F804F8" w:rsidRPr="00F804F8" w:rsidRDefault="00F804F8" w:rsidP="00F80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A63A14" w14:textId="33AC09CA" w:rsidR="00F804F8" w:rsidRPr="00F804F8" w:rsidRDefault="00F804F8" w:rsidP="00F804F8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F804F8">
        <w:rPr>
          <w:rFonts w:ascii="Times New Roman" w:eastAsia="Tempora LGC Uni" w:hAnsi="Times New Roman"/>
          <w:sz w:val="28"/>
          <w:szCs w:val="28"/>
        </w:rPr>
        <w:t>В соответствии со статьями 11.3, 11.10 Земельного кодекса Российской Федерации, приказом Федеральной службы государственной регистрации, кадастра и картографии (Росреестр) от 10 ноября 2020 г. № П/0412 «Об</w:t>
      </w:r>
      <w:r w:rsidR="00097545" w:rsidRPr="00097545">
        <w:rPr>
          <w:rFonts w:ascii="Times New Roman" w:eastAsia="Tempora LGC Uni" w:hAnsi="Times New Roman"/>
          <w:sz w:val="28"/>
          <w:szCs w:val="28"/>
        </w:rPr>
        <w:t xml:space="preserve"> </w:t>
      </w:r>
      <w:r w:rsidRPr="00F804F8">
        <w:rPr>
          <w:rFonts w:ascii="Times New Roman" w:eastAsia="Tempora LGC Uni" w:hAnsi="Times New Roman"/>
          <w:sz w:val="28"/>
          <w:szCs w:val="28"/>
        </w:rPr>
        <w:t>утверждении классификатора видов разрешенного использования земельных участков», Положением о министерстве имущественных отношений Ставропольского края, утвержденным Постановлением Губернатора Ставропольского края от 06 марта 2012 г. № 137, приказом министерства имущественных отношений Ставропольского края от 25 мая 2021 г. № 295 «О некоторых вопросах по реализации полномочий министерства имущественных отношений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назначения», Уставом государственного казенного учреждения Ставропольского края «Земельный фонд Ставропольского края», до</w:t>
      </w:r>
      <w:r w:rsidRPr="00F804F8">
        <w:rPr>
          <w:rFonts w:ascii="Times New Roman" w:eastAsia="Tempora LGC Uni" w:hAnsi="Times New Roman"/>
          <w:sz w:val="28"/>
          <w:szCs w:val="28"/>
        </w:rPr>
        <w:lastRenderedPageBreak/>
        <w:t>веренностью от 20.01.2022 № 848/09, выданной министерством имущественных отношений Ставропольского края, заявлением _____________</w:t>
      </w:r>
      <w:r w:rsidRPr="00F804F8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F804F8">
        <w:rPr>
          <w:rFonts w:ascii="Times New Roman" w:hAnsi="Times New Roman"/>
          <w:color w:val="000000"/>
          <w:sz w:val="28"/>
        </w:rPr>
        <w:t>вх</w:t>
      </w:r>
      <w:proofErr w:type="spellEnd"/>
      <w:r w:rsidRPr="00F804F8">
        <w:rPr>
          <w:rFonts w:ascii="Times New Roman" w:hAnsi="Times New Roman"/>
          <w:color w:val="000000"/>
          <w:sz w:val="28"/>
        </w:rPr>
        <w:t xml:space="preserve">. от ___._____.20____ </w:t>
      </w:r>
      <w:r w:rsidRPr="00F804F8">
        <w:rPr>
          <w:rFonts w:ascii="Times New Roman" w:hAnsi="Times New Roman"/>
          <w:sz w:val="28"/>
        </w:rPr>
        <w:t>№ ______)</w:t>
      </w:r>
      <w:r w:rsidRPr="00F804F8">
        <w:rPr>
          <w:rFonts w:ascii="Times New Roman" w:eastAsia="Tempora LGC Uni" w:hAnsi="Times New Roman"/>
          <w:sz w:val="28"/>
          <w:szCs w:val="28"/>
        </w:rPr>
        <w:t xml:space="preserve">: </w:t>
      </w:r>
    </w:p>
    <w:p w14:paraId="4F0EE09D" w14:textId="77777777" w:rsidR="00F804F8" w:rsidRPr="00F804F8" w:rsidRDefault="00F804F8" w:rsidP="00F804F8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</w:p>
    <w:p w14:paraId="08CBCE97" w14:textId="77777777" w:rsidR="00F804F8" w:rsidRPr="00F804F8" w:rsidRDefault="00F804F8" w:rsidP="00F804F8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F804F8">
        <w:rPr>
          <w:rFonts w:ascii="Times New Roman" w:eastAsia="Tempora LGC Uni" w:hAnsi="Times New Roman"/>
          <w:sz w:val="28"/>
          <w:szCs w:val="28"/>
        </w:rPr>
        <w:t xml:space="preserve">1. Утвердить прилагаемую схему расположения земельного участка на кадастровом плане территории с условным номером ______ площадью _________ </w:t>
      </w:r>
      <w:proofErr w:type="spellStart"/>
      <w:proofErr w:type="gramStart"/>
      <w:r w:rsidRPr="00F804F8">
        <w:rPr>
          <w:rFonts w:ascii="Times New Roman" w:eastAsia="Tempora LGC Uni" w:hAnsi="Times New Roman"/>
          <w:sz w:val="28"/>
          <w:szCs w:val="28"/>
        </w:rPr>
        <w:t>кв.м</w:t>
      </w:r>
      <w:proofErr w:type="spellEnd"/>
      <w:proofErr w:type="gramEnd"/>
      <w:r w:rsidRPr="00F804F8">
        <w:rPr>
          <w:rFonts w:ascii="Times New Roman" w:eastAsia="Tempora LGC Uni" w:hAnsi="Times New Roman"/>
          <w:sz w:val="28"/>
          <w:szCs w:val="28"/>
        </w:rPr>
        <w:t>, местоположение: Российская Федерация, Ставропольский край, __________________________________</w:t>
      </w:r>
      <w:r w:rsidRPr="00F804F8">
        <w:rPr>
          <w:rFonts w:ascii="Times New Roman" w:eastAsia="Tempora LGC Uni" w:hAnsi="Times New Roman"/>
          <w:sz w:val="28"/>
        </w:rPr>
        <w:t>.</w:t>
      </w:r>
    </w:p>
    <w:p w14:paraId="0DC12B62" w14:textId="77777777" w:rsidR="00F804F8" w:rsidRPr="00F804F8" w:rsidRDefault="00F804F8" w:rsidP="00F804F8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F804F8">
        <w:rPr>
          <w:rFonts w:ascii="Times New Roman" w:eastAsia="Tempora LGC Uni" w:hAnsi="Times New Roman"/>
          <w:color w:val="000000"/>
          <w:sz w:val="28"/>
          <w:szCs w:val="28"/>
        </w:rPr>
        <w:t xml:space="preserve">Категория </w:t>
      </w:r>
      <w:r w:rsidRPr="00F804F8">
        <w:rPr>
          <w:rFonts w:ascii="Times New Roman" w:eastAsia="Tempora LGC Uni" w:hAnsi="Times New Roman"/>
          <w:sz w:val="28"/>
          <w:szCs w:val="28"/>
        </w:rPr>
        <w:t xml:space="preserve">земель: земли сельскохозяйственного назначения, разрешенное использование – «_________________________________» </w:t>
      </w:r>
    </w:p>
    <w:p w14:paraId="05045516" w14:textId="77777777" w:rsidR="00F804F8" w:rsidRPr="00F804F8" w:rsidRDefault="00F804F8" w:rsidP="00F804F8">
      <w:pPr>
        <w:spacing w:after="0" w:line="240" w:lineRule="auto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F804F8">
        <w:rPr>
          <w:rFonts w:ascii="Times New Roman" w:eastAsia="Tempora LGC Uni" w:hAnsi="Times New Roman"/>
          <w:sz w:val="28"/>
          <w:szCs w:val="28"/>
        </w:rPr>
        <w:t>(код по классификатору – _____), территориальная зона - зона сельскохозяйственного использования.</w:t>
      </w:r>
    </w:p>
    <w:p w14:paraId="1240DA1A" w14:textId="77777777" w:rsidR="00F804F8" w:rsidRPr="00F804F8" w:rsidRDefault="00F804F8" w:rsidP="00F804F8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</w:rPr>
      </w:pPr>
      <w:r w:rsidRPr="00F804F8">
        <w:rPr>
          <w:rFonts w:ascii="Times New Roman" w:eastAsia="Tempora LGC Uni" w:hAnsi="Times New Roman"/>
          <w:sz w:val="28"/>
          <w:szCs w:val="28"/>
        </w:rPr>
        <w:t>2. Срок действия настоящего решения составляет два года.</w:t>
      </w:r>
    </w:p>
    <w:p w14:paraId="5CFBD842" w14:textId="77777777" w:rsidR="00F804F8" w:rsidRPr="00F804F8" w:rsidRDefault="00F804F8" w:rsidP="00F804F8">
      <w:pPr>
        <w:pStyle w:val="af"/>
        <w:ind w:left="0" w:firstLine="708"/>
        <w:jc w:val="both"/>
        <w:rPr>
          <w:rFonts w:ascii="Times New Roman" w:eastAsia="Tempora LGC Uni" w:hAnsi="Times New Roman"/>
          <w:sz w:val="28"/>
        </w:rPr>
      </w:pPr>
      <w:r w:rsidRPr="00F804F8">
        <w:rPr>
          <w:rFonts w:ascii="Times New Roman" w:eastAsia="Tempora LGC Uni" w:hAnsi="Times New Roman"/>
          <w:sz w:val="28"/>
        </w:rPr>
        <w:t>3. Контроль за выполнением настоящего решения оставляю за собой.</w:t>
      </w:r>
    </w:p>
    <w:p w14:paraId="44A43A63" w14:textId="77777777" w:rsidR="00F804F8" w:rsidRPr="00F804F8" w:rsidRDefault="00F804F8" w:rsidP="00F804F8">
      <w:pPr>
        <w:pStyle w:val="af"/>
        <w:spacing w:after="0"/>
        <w:ind w:left="0" w:firstLine="708"/>
        <w:jc w:val="both"/>
        <w:rPr>
          <w:rFonts w:ascii="Times New Roman" w:eastAsia="Tempora LGC Uni" w:hAnsi="Times New Roman"/>
          <w:sz w:val="28"/>
        </w:rPr>
      </w:pPr>
      <w:r w:rsidRPr="00F804F8">
        <w:rPr>
          <w:rFonts w:ascii="Times New Roman" w:eastAsia="Tempora LGC Uni" w:hAnsi="Times New Roman"/>
          <w:sz w:val="28"/>
        </w:rPr>
        <w:t>4. Настоящее решение вступает в силу со дня его подписания.</w:t>
      </w:r>
    </w:p>
    <w:p w14:paraId="6B60BCB5" w14:textId="77777777" w:rsidR="00F804F8" w:rsidRPr="00F804F8" w:rsidRDefault="00F804F8" w:rsidP="00F804F8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8"/>
          <w:szCs w:val="28"/>
        </w:rPr>
      </w:pPr>
    </w:p>
    <w:p w14:paraId="7934564C" w14:textId="77777777" w:rsidR="00F804F8" w:rsidRPr="00F804F8" w:rsidRDefault="00F804F8" w:rsidP="00F804F8">
      <w:pPr>
        <w:widowControl w:val="0"/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67DFAD33" w14:textId="77777777" w:rsidR="00F804F8" w:rsidRPr="00F804F8" w:rsidRDefault="00F804F8" w:rsidP="00F804F8">
      <w:pPr>
        <w:widowControl w:val="0"/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1344B95B" w14:textId="77777777" w:rsidR="00097545" w:rsidRDefault="00F804F8" w:rsidP="00F804F8">
      <w:pPr>
        <w:widowControl w:val="0"/>
        <w:spacing w:after="0" w:line="283" w:lineRule="exact"/>
        <w:jc w:val="both"/>
        <w:rPr>
          <w:rFonts w:ascii="Times New Roman" w:eastAsia="Tempora LGC Uni" w:hAnsi="Times New Roman"/>
          <w:sz w:val="28"/>
          <w:szCs w:val="28"/>
        </w:rPr>
      </w:pPr>
      <w:r w:rsidRPr="00F804F8">
        <w:rPr>
          <w:rFonts w:ascii="Times New Roman" w:eastAsia="Tempora LGC Uni" w:hAnsi="Times New Roman"/>
          <w:sz w:val="28"/>
          <w:szCs w:val="28"/>
        </w:rPr>
        <w:t xml:space="preserve">Директор </w:t>
      </w:r>
    </w:p>
    <w:p w14:paraId="42E2E870" w14:textId="2702320A" w:rsidR="00F804F8" w:rsidRPr="00F804F8" w:rsidRDefault="00F804F8" w:rsidP="00F804F8">
      <w:pPr>
        <w:widowControl w:val="0"/>
        <w:spacing w:after="0" w:line="283" w:lineRule="exact"/>
        <w:jc w:val="both"/>
        <w:rPr>
          <w:rFonts w:ascii="Times New Roman" w:eastAsia="Tempora LGC Uni" w:hAnsi="Times New Roman"/>
          <w:sz w:val="28"/>
          <w:szCs w:val="28"/>
        </w:rPr>
      </w:pPr>
      <w:r w:rsidRPr="00F804F8">
        <w:rPr>
          <w:rFonts w:ascii="Times New Roman" w:eastAsia="Tempora LGC Uni" w:hAnsi="Times New Roman"/>
          <w:sz w:val="28"/>
          <w:szCs w:val="28"/>
        </w:rPr>
        <w:t>ГКУ СК «</w:t>
      </w:r>
      <w:proofErr w:type="gramStart"/>
      <w:r w:rsidRPr="00F804F8">
        <w:rPr>
          <w:rFonts w:ascii="Times New Roman" w:eastAsia="Tempora LGC Uni" w:hAnsi="Times New Roman"/>
          <w:sz w:val="28"/>
          <w:szCs w:val="28"/>
        </w:rPr>
        <w:t xml:space="preserve">ЗФСК»   </w:t>
      </w:r>
      <w:proofErr w:type="gramEnd"/>
      <w:r w:rsidRPr="00F804F8">
        <w:rPr>
          <w:rFonts w:ascii="Times New Roman" w:eastAsia="Tempora LGC Uni" w:hAnsi="Times New Roman"/>
          <w:sz w:val="28"/>
          <w:szCs w:val="28"/>
        </w:rPr>
        <w:t xml:space="preserve">                                              </w:t>
      </w:r>
      <w:r w:rsidR="00097545" w:rsidRPr="00097545">
        <w:rPr>
          <w:rFonts w:ascii="Times New Roman" w:eastAsia="Tempora LGC Uni" w:hAnsi="Times New Roman"/>
          <w:sz w:val="28"/>
          <w:szCs w:val="28"/>
        </w:rPr>
        <w:t xml:space="preserve">               </w:t>
      </w:r>
      <w:r w:rsidRPr="00F804F8">
        <w:rPr>
          <w:rFonts w:ascii="Times New Roman" w:eastAsia="Tempora LGC Uni" w:hAnsi="Times New Roman"/>
          <w:sz w:val="28"/>
          <w:szCs w:val="28"/>
        </w:rPr>
        <w:t xml:space="preserve">            Д.В. Винокурова</w:t>
      </w:r>
    </w:p>
    <w:p w14:paraId="15FBED60" w14:textId="77777777" w:rsidR="00F804F8" w:rsidRDefault="00F804F8" w:rsidP="00F804F8">
      <w:pPr>
        <w:widowControl w:val="0"/>
        <w:spacing w:after="0" w:line="283" w:lineRule="exact"/>
        <w:jc w:val="both"/>
        <w:rPr>
          <w:rFonts w:ascii="Tempora LGC Uni" w:eastAsia="Tempora LGC Uni" w:hAnsi="Tempora LGC Uni" w:cs="Tempora LGC Uni"/>
          <w:sz w:val="28"/>
        </w:rPr>
      </w:pPr>
    </w:p>
    <w:p w14:paraId="0BA0B770" w14:textId="77777777" w:rsidR="00F804F8" w:rsidRDefault="00F804F8" w:rsidP="00A034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060972A" w14:textId="2A035AEE" w:rsidR="00F804F8" w:rsidRDefault="00F804F8" w:rsidP="00A034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F804F8" w:rsidSect="00741038">
          <w:footerReference w:type="default" r:id="rId9"/>
          <w:pgSz w:w="11906" w:h="16838"/>
          <w:pgMar w:top="1418" w:right="567" w:bottom="1134" w:left="1985" w:header="0" w:footer="708" w:gutter="0"/>
          <w:cols w:space="720"/>
          <w:formProt w:val="0"/>
          <w:docGrid w:linePitch="360" w:charSpace="4096"/>
        </w:sectPr>
      </w:pPr>
    </w:p>
    <w:p w14:paraId="493049FA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C92E5B1" w14:textId="240D7B4C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</w:p>
    <w:p w14:paraId="0A82AA65" w14:textId="03CE6921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4A319ABD" w14:textId="77777777" w:rsidR="00A034A8" w:rsidRDefault="00A034A8" w:rsidP="00A034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C0A253E" w14:textId="77777777" w:rsidR="00A034A8" w:rsidRDefault="00A034A8" w:rsidP="00A034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ОБРАЗЕЦ</w:t>
      </w:r>
    </w:p>
    <w:p w14:paraId="5C439A88" w14:textId="77777777" w:rsidR="00A034A8" w:rsidRDefault="00A034A8" w:rsidP="00A034A8">
      <w:pPr>
        <w:spacing w:after="0" w:line="240" w:lineRule="auto"/>
        <w:jc w:val="both"/>
        <w:rPr>
          <w:rFonts w:ascii="Tempora LGC Uni" w:eastAsia="Tempora LGC Uni" w:hAnsi="Tempora LGC Uni" w:cs="Tempora LGC Uni"/>
          <w:sz w:val="28"/>
          <w:szCs w:val="28"/>
        </w:rPr>
      </w:pPr>
    </w:p>
    <w:p w14:paraId="46E0FD80" w14:textId="77777777" w:rsidR="00097545" w:rsidRDefault="00097545" w:rsidP="00097545">
      <w:pPr>
        <w:spacing w:after="218" w:line="259" w:lineRule="auto"/>
        <w:jc w:val="center"/>
        <w:rPr>
          <w:rFonts w:ascii="Times New Roman" w:hAnsi="Times New Roman"/>
          <w:lang w:eastAsia="ru-RU"/>
        </w:rPr>
      </w:pPr>
      <w:r>
        <w:rPr>
          <w:noProof/>
        </w:rPr>
        <w:drawing>
          <wp:inline distT="0" distB="0" distL="0" distR="0" wp14:anchorId="47AC6333" wp14:editId="3B66861D">
            <wp:extent cx="526415" cy="614045"/>
            <wp:effectExtent l="0" t="0" r="0" b="0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9E893" w14:textId="77777777" w:rsidR="00097545" w:rsidRDefault="00097545" w:rsidP="00097545">
      <w:pPr>
        <w:spacing w:after="313" w:line="240" w:lineRule="auto"/>
        <w:jc w:val="center"/>
        <w:rPr>
          <w:rFonts w:ascii="Arial" w:eastAsia="Arial" w:hAnsi="Arial" w:cs="Arial"/>
          <w:lang w:eastAsia="ru-RU"/>
        </w:rPr>
      </w:pPr>
      <w:r>
        <w:rPr>
          <w:rFonts w:ascii="Arial" w:eastAsia="Arial" w:hAnsi="Arial" w:cs="Arial"/>
          <w:b/>
          <w:color w:val="000000"/>
          <w:sz w:val="28"/>
          <w:lang w:eastAsia="ru-RU"/>
        </w:rPr>
        <w:t>МИНИСТЕРСТВО ИМУЩЕСТВЕННЫХ ОТНОШЕНИЙ СТАВРОПОЛЬСКОГО К</w:t>
      </w:r>
      <w:bookmarkStart w:id="0" w:name="_GoBack1"/>
      <w:bookmarkEnd w:id="0"/>
      <w:r>
        <w:rPr>
          <w:rFonts w:ascii="Arial" w:eastAsia="Arial" w:hAnsi="Arial" w:cs="Arial"/>
          <w:b/>
          <w:color w:val="000000"/>
          <w:sz w:val="28"/>
          <w:lang w:eastAsia="ru-RU"/>
        </w:rPr>
        <w:t>РАЯ</w:t>
      </w:r>
    </w:p>
    <w:p w14:paraId="3A0C1769" w14:textId="77777777" w:rsidR="00097545" w:rsidRDefault="00097545" w:rsidP="00097545">
      <w:pPr>
        <w:keepNext/>
        <w:keepLines/>
        <w:spacing w:after="410" w:line="259" w:lineRule="auto"/>
        <w:jc w:val="center"/>
        <w:outlineLvl w:val="0"/>
        <w:rPr>
          <w:rFonts w:ascii="Arial" w:eastAsia="Arial" w:hAnsi="Arial" w:cs="Arial"/>
          <w:lang w:eastAsia="ru-RU"/>
        </w:rPr>
      </w:pPr>
      <w:r>
        <w:rPr>
          <w:rFonts w:ascii="Arial" w:eastAsia="Arial" w:hAnsi="Arial" w:cs="Arial"/>
          <w:b/>
          <w:color w:val="000000"/>
          <w:sz w:val="32"/>
          <w:lang w:eastAsia="ru-RU"/>
        </w:rPr>
        <w:t>РЕШЕНИЕ</w:t>
      </w:r>
    </w:p>
    <w:p w14:paraId="7CEADFF9" w14:textId="77777777" w:rsidR="00097545" w:rsidRPr="00097545" w:rsidRDefault="00097545" w:rsidP="00097545">
      <w:pPr>
        <w:spacing w:after="283" w:line="259" w:lineRule="auto"/>
        <w:rPr>
          <w:rFonts w:ascii="Times New Roman" w:eastAsia="Times New Roman" w:hAnsi="Times New Roman"/>
        </w:rPr>
      </w:pPr>
      <w:r w:rsidRPr="00097545">
        <w:rPr>
          <w:rFonts w:ascii="Times New Roman" w:eastAsia="Tempora LGC Uni" w:hAnsi="Times New Roman"/>
          <w:sz w:val="28"/>
        </w:rPr>
        <w:t>«09» января 2023 г.</w:t>
      </w:r>
      <w:r w:rsidRPr="00097545">
        <w:rPr>
          <w:rFonts w:ascii="Times New Roman" w:eastAsia="Times New Roman" w:hAnsi="Times New Roman"/>
          <w:sz w:val="28"/>
        </w:rPr>
        <w:t xml:space="preserve">               </w:t>
      </w:r>
      <w:r w:rsidRPr="00097545">
        <w:rPr>
          <w:rFonts w:ascii="Times New Roman" w:eastAsia="Tempora LGC Uni" w:hAnsi="Times New Roman"/>
          <w:sz w:val="28"/>
        </w:rPr>
        <w:t xml:space="preserve">  г. Ставрополь  </w:t>
      </w:r>
      <w:r w:rsidRPr="00097545">
        <w:rPr>
          <w:rFonts w:ascii="Times New Roman" w:eastAsia="Times New Roman" w:hAnsi="Times New Roman"/>
          <w:sz w:val="28"/>
        </w:rPr>
        <w:t xml:space="preserve">                                                   </w:t>
      </w:r>
      <w:r w:rsidRPr="00097545">
        <w:rPr>
          <w:rFonts w:ascii="Times New Roman" w:eastAsia="Tempora LGC Uni" w:hAnsi="Times New Roman"/>
          <w:sz w:val="28"/>
        </w:rPr>
        <w:t xml:space="preserve">№ </w:t>
      </w:r>
      <w:r w:rsidRPr="00097545">
        <w:rPr>
          <w:rFonts w:ascii="Times New Roman" w:eastAsia="Times New Roman" w:hAnsi="Times New Roman"/>
          <w:sz w:val="28"/>
        </w:rPr>
        <w:t>2</w:t>
      </w:r>
    </w:p>
    <w:p w14:paraId="599F4293" w14:textId="77777777" w:rsidR="00097545" w:rsidRPr="00097545" w:rsidRDefault="00097545" w:rsidP="00097545">
      <w:pPr>
        <w:tabs>
          <w:tab w:val="right" w:pos="9000"/>
        </w:tabs>
        <w:spacing w:after="0"/>
        <w:rPr>
          <w:rFonts w:ascii="Times New Roman" w:hAnsi="Times New Roman"/>
          <w:sz w:val="28"/>
          <w:szCs w:val="28"/>
        </w:rPr>
      </w:pPr>
    </w:p>
    <w:p w14:paraId="4DC9E9A1" w14:textId="77777777" w:rsidR="00097545" w:rsidRPr="00097545" w:rsidRDefault="00097545" w:rsidP="00097545">
      <w:pPr>
        <w:tabs>
          <w:tab w:val="right" w:pos="900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9592" w:type="dxa"/>
        <w:tblInd w:w="-217" w:type="dxa"/>
        <w:tblLayout w:type="fixed"/>
        <w:tblLook w:val="04A0" w:firstRow="1" w:lastRow="0" w:firstColumn="1" w:lastColumn="0" w:noHBand="0" w:noVBand="1"/>
      </w:tblPr>
      <w:tblGrid>
        <w:gridCol w:w="9344"/>
        <w:gridCol w:w="248"/>
      </w:tblGrid>
      <w:tr w:rsidR="00097545" w:rsidRPr="00097545" w14:paraId="6571EEF4" w14:textId="77777777" w:rsidTr="00B91B58">
        <w:trPr>
          <w:trHeight w:val="933"/>
        </w:trPr>
        <w:tc>
          <w:tcPr>
            <w:tcW w:w="9343" w:type="dxa"/>
          </w:tcPr>
          <w:p w14:paraId="5614925D" w14:textId="77777777" w:rsidR="00097545" w:rsidRPr="00097545" w:rsidRDefault="00097545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097545">
              <w:rPr>
                <w:rFonts w:ascii="Times New Roman" w:eastAsia="Tempora LGC Uni" w:hAnsi="Times New Roman"/>
                <w:sz w:val="28"/>
                <w:szCs w:val="28"/>
              </w:rPr>
              <w:t>Об утверждении схемы</w:t>
            </w:r>
          </w:p>
          <w:p w14:paraId="6E3FE18F" w14:textId="77777777" w:rsidR="00097545" w:rsidRPr="00097545" w:rsidRDefault="00097545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097545">
              <w:rPr>
                <w:rFonts w:ascii="Times New Roman" w:eastAsia="Tempora LGC Uni" w:hAnsi="Times New Roman"/>
                <w:sz w:val="28"/>
                <w:szCs w:val="28"/>
              </w:rPr>
              <w:t>расположения земельного</w:t>
            </w:r>
          </w:p>
          <w:p w14:paraId="23BD1ABF" w14:textId="77777777" w:rsidR="00097545" w:rsidRPr="00097545" w:rsidRDefault="00097545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097545">
              <w:rPr>
                <w:rFonts w:ascii="Times New Roman" w:eastAsia="Tempora LGC Uni" w:hAnsi="Times New Roman"/>
                <w:sz w:val="28"/>
                <w:szCs w:val="28"/>
              </w:rPr>
              <w:t>участка или земельных участков</w:t>
            </w:r>
          </w:p>
          <w:p w14:paraId="28B7C52A" w14:textId="77777777" w:rsidR="00097545" w:rsidRPr="00097545" w:rsidRDefault="00097545" w:rsidP="00B91B58">
            <w:pPr>
              <w:widowControl w:val="0"/>
              <w:spacing w:after="0" w:line="238" w:lineRule="exact"/>
              <w:contextualSpacing/>
              <w:rPr>
                <w:rFonts w:ascii="Times New Roman" w:eastAsia="Tempora LGC Uni" w:hAnsi="Times New Roman"/>
              </w:rPr>
            </w:pPr>
            <w:r w:rsidRPr="00097545">
              <w:rPr>
                <w:rFonts w:ascii="Times New Roman" w:eastAsia="Tempora LGC Uni" w:hAnsi="Times New Roman"/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248" w:type="dxa"/>
          </w:tcPr>
          <w:p w14:paraId="2D13A371" w14:textId="77777777" w:rsidR="00097545" w:rsidRPr="00097545" w:rsidRDefault="00097545" w:rsidP="00B91B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EE8FCBA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344F9A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DE8D3B" w14:textId="77777777" w:rsidR="00097545" w:rsidRPr="00097545" w:rsidRDefault="00097545" w:rsidP="00097545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В соответствии со статьями 11.3, 11.10 Земельного кодекса Российской Федерации, приказом Федеральной службы государственной регистрации, кадастра и картографии (Росреестр) от 10 ноября 2020 г. </w:t>
      </w:r>
      <w:r w:rsidRPr="00097545">
        <w:rPr>
          <w:rFonts w:ascii="Times New Roman" w:eastAsia="Tempora LGC Uni" w:hAnsi="Times New Roman"/>
          <w:sz w:val="28"/>
          <w:szCs w:val="28"/>
        </w:rPr>
        <w:br/>
        <w:t>№ П/0412 «Об утверждении классификатора видов разрешенного использования земельных участков», Положением о министерстве имущественных отношений Ставропольского края, утвержденным Постановлением Губернатора Ставропольского края от 06 марта 2012 г. № 137, приказом министерства имущественных отношений Ставропольского края от 25 мая 2021 г. № 295 «О некоторых вопросах по реализации полномочий министерства имущественных отношений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назначения», Уставом государственного казенного учреждения Ставропольского края «Земельный фонд Ставро</w:t>
      </w:r>
      <w:r w:rsidRPr="00097545">
        <w:rPr>
          <w:rFonts w:ascii="Times New Roman" w:eastAsia="Tempora LGC Uni" w:hAnsi="Times New Roman"/>
          <w:sz w:val="28"/>
          <w:szCs w:val="28"/>
        </w:rPr>
        <w:lastRenderedPageBreak/>
        <w:t xml:space="preserve">польского края», доверенностью от 20.01.2022 № 848/09, выданной министерством имущественных отношений Ставропольского края, заявлением </w:t>
      </w:r>
      <w:proofErr w:type="spellStart"/>
      <w:r w:rsidRPr="00097545">
        <w:rPr>
          <w:rFonts w:ascii="Times New Roman" w:eastAsia="Tempora LGC Uni" w:hAnsi="Times New Roman"/>
          <w:sz w:val="28"/>
          <w:szCs w:val="28"/>
        </w:rPr>
        <w:t>О</w:t>
      </w:r>
      <w:r w:rsidRPr="00097545">
        <w:rPr>
          <w:rFonts w:ascii="Times New Roman" w:hAnsi="Times New Roman"/>
          <w:color w:val="000000"/>
          <w:sz w:val="28"/>
        </w:rPr>
        <w:t>бразовского</w:t>
      </w:r>
      <w:proofErr w:type="spellEnd"/>
      <w:r w:rsidRPr="00097545">
        <w:rPr>
          <w:rFonts w:ascii="Times New Roman" w:hAnsi="Times New Roman"/>
          <w:color w:val="000000"/>
          <w:sz w:val="28"/>
        </w:rPr>
        <w:t xml:space="preserve"> Николая Николаевича (</w:t>
      </w:r>
      <w:proofErr w:type="spellStart"/>
      <w:r w:rsidRPr="00097545">
        <w:rPr>
          <w:rFonts w:ascii="Times New Roman" w:hAnsi="Times New Roman"/>
          <w:color w:val="000000"/>
          <w:sz w:val="28"/>
        </w:rPr>
        <w:t>вх</w:t>
      </w:r>
      <w:proofErr w:type="spellEnd"/>
      <w:r w:rsidRPr="00097545">
        <w:rPr>
          <w:rFonts w:ascii="Times New Roman" w:hAnsi="Times New Roman"/>
          <w:color w:val="000000"/>
          <w:sz w:val="28"/>
        </w:rPr>
        <w:t xml:space="preserve">. от 08.12.2022 </w:t>
      </w:r>
      <w:r w:rsidRPr="00097545">
        <w:rPr>
          <w:rFonts w:ascii="Times New Roman" w:hAnsi="Times New Roman"/>
          <w:sz w:val="28"/>
        </w:rPr>
        <w:t>№ 26714)</w:t>
      </w:r>
      <w:r w:rsidRPr="00097545">
        <w:rPr>
          <w:rFonts w:ascii="Times New Roman" w:eastAsia="Tempora LGC Uni" w:hAnsi="Times New Roman"/>
          <w:sz w:val="28"/>
          <w:szCs w:val="28"/>
        </w:rPr>
        <w:t xml:space="preserve">: </w:t>
      </w:r>
    </w:p>
    <w:p w14:paraId="44DCD272" w14:textId="77777777" w:rsidR="00097545" w:rsidRPr="00097545" w:rsidRDefault="00097545" w:rsidP="00097545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</w:p>
    <w:p w14:paraId="66823A3A" w14:textId="77777777" w:rsidR="00097545" w:rsidRPr="00097545" w:rsidRDefault="00097545" w:rsidP="00097545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>1. Утвердить прилагаемую схему расположения земельного участка на кадастровом плане территории с условным номером 26:20:</w:t>
      </w:r>
      <w:proofErr w:type="gramStart"/>
      <w:r w:rsidRPr="00097545">
        <w:rPr>
          <w:rFonts w:ascii="Times New Roman" w:eastAsia="Tempora LGC Uni" w:hAnsi="Times New Roman"/>
          <w:sz w:val="28"/>
          <w:szCs w:val="28"/>
        </w:rPr>
        <w:t>020205:ЗУ</w:t>
      </w:r>
      <w:proofErr w:type="gramEnd"/>
      <w:r w:rsidRPr="00097545">
        <w:rPr>
          <w:rFonts w:ascii="Times New Roman" w:eastAsia="Tempora LGC Uni" w:hAnsi="Times New Roman"/>
          <w:sz w:val="28"/>
          <w:szCs w:val="28"/>
        </w:rPr>
        <w:t xml:space="preserve">1 площадью 296053 </w:t>
      </w:r>
      <w:proofErr w:type="spellStart"/>
      <w:r w:rsidRPr="00097545">
        <w:rPr>
          <w:rFonts w:ascii="Times New Roman" w:eastAsia="Tempora LGC Uni" w:hAnsi="Times New Roman"/>
          <w:sz w:val="28"/>
          <w:szCs w:val="28"/>
        </w:rPr>
        <w:t>кв.м</w:t>
      </w:r>
      <w:proofErr w:type="spellEnd"/>
      <w:r w:rsidRPr="00097545">
        <w:rPr>
          <w:rFonts w:ascii="Times New Roman" w:eastAsia="Tempora LGC Uni" w:hAnsi="Times New Roman"/>
          <w:sz w:val="28"/>
          <w:szCs w:val="28"/>
        </w:rPr>
        <w:t>, местоположение: Российская Федерация, Ставропольский край, Буденновский муниципальный</w:t>
      </w:r>
      <w:r w:rsidRPr="00097545">
        <w:rPr>
          <w:rFonts w:ascii="Times New Roman" w:eastAsia="Tempora LGC Uni" w:hAnsi="Times New Roman"/>
          <w:sz w:val="28"/>
        </w:rPr>
        <w:t xml:space="preserve"> округ.</w:t>
      </w:r>
    </w:p>
    <w:p w14:paraId="2D00A29B" w14:textId="01F131A9" w:rsidR="00097545" w:rsidRPr="00097545" w:rsidRDefault="00097545" w:rsidP="00097545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color w:val="000000"/>
          <w:sz w:val="28"/>
          <w:szCs w:val="28"/>
        </w:rPr>
        <w:t xml:space="preserve">Категория </w:t>
      </w:r>
      <w:r w:rsidRPr="00097545">
        <w:rPr>
          <w:rFonts w:ascii="Times New Roman" w:eastAsia="Tempora LGC Uni" w:hAnsi="Times New Roman"/>
          <w:sz w:val="28"/>
          <w:szCs w:val="28"/>
        </w:rPr>
        <w:t>земель: земли сельскохозяйственного назначения, разрешенное   использование   –</w:t>
      </w:r>
      <w:proofErr w:type="gramStart"/>
      <w:r w:rsidRPr="00097545">
        <w:rPr>
          <w:rFonts w:ascii="Times New Roman" w:eastAsia="Tempora LGC Uni" w:hAnsi="Times New Roman"/>
          <w:sz w:val="28"/>
          <w:szCs w:val="28"/>
        </w:rPr>
        <w:t xml:space="preserve">   «</w:t>
      </w:r>
      <w:proofErr w:type="gramEnd"/>
      <w:r w:rsidRPr="00097545">
        <w:rPr>
          <w:rFonts w:ascii="Times New Roman" w:eastAsia="Tempora LGC Uni" w:hAnsi="Times New Roman"/>
          <w:sz w:val="28"/>
          <w:szCs w:val="28"/>
        </w:rPr>
        <w:t xml:space="preserve">выпас сельскохозяйственных животных» </w:t>
      </w:r>
    </w:p>
    <w:p w14:paraId="7AE63481" w14:textId="77777777" w:rsidR="00097545" w:rsidRPr="00097545" w:rsidRDefault="00097545" w:rsidP="00097545">
      <w:pPr>
        <w:spacing w:after="0" w:line="240" w:lineRule="auto"/>
        <w:contextualSpacing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>(код по классификатору – 1.20), территориальная зона - зона сельскохозяйственного использования.</w:t>
      </w:r>
    </w:p>
    <w:p w14:paraId="6C79238F" w14:textId="77777777" w:rsidR="00097545" w:rsidRPr="00097545" w:rsidRDefault="00097545" w:rsidP="00097545">
      <w:pPr>
        <w:spacing w:after="0" w:line="240" w:lineRule="auto"/>
        <w:ind w:firstLine="708"/>
        <w:contextualSpacing/>
        <w:jc w:val="both"/>
        <w:rPr>
          <w:rFonts w:ascii="Times New Roman" w:eastAsia="Tempora LGC Uni" w:hAnsi="Times New Roman"/>
          <w:sz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>2. Срок действия настоящего решения составляет два года.</w:t>
      </w:r>
    </w:p>
    <w:p w14:paraId="7E5617F6" w14:textId="77777777" w:rsidR="00097545" w:rsidRPr="00097545" w:rsidRDefault="00097545" w:rsidP="00097545">
      <w:pPr>
        <w:pStyle w:val="af"/>
        <w:ind w:left="0" w:firstLine="708"/>
        <w:jc w:val="both"/>
        <w:rPr>
          <w:rFonts w:ascii="Times New Roman" w:eastAsia="Tempora LGC Uni" w:hAnsi="Times New Roman"/>
          <w:sz w:val="28"/>
        </w:rPr>
      </w:pPr>
      <w:r w:rsidRPr="00097545">
        <w:rPr>
          <w:rFonts w:ascii="Times New Roman" w:eastAsia="Tempora LGC Uni" w:hAnsi="Times New Roman"/>
          <w:sz w:val="28"/>
        </w:rPr>
        <w:t>3. Контроль за выполнением настоящего решения оставляю за собой.</w:t>
      </w:r>
    </w:p>
    <w:p w14:paraId="47E231AD" w14:textId="77777777" w:rsidR="00097545" w:rsidRPr="00097545" w:rsidRDefault="00097545" w:rsidP="00097545">
      <w:pPr>
        <w:pStyle w:val="af"/>
        <w:spacing w:after="0"/>
        <w:ind w:left="0" w:firstLine="708"/>
        <w:jc w:val="both"/>
        <w:rPr>
          <w:rFonts w:ascii="Times New Roman" w:eastAsia="Tempora LGC Uni" w:hAnsi="Times New Roman"/>
          <w:sz w:val="28"/>
        </w:rPr>
      </w:pPr>
      <w:r w:rsidRPr="00097545">
        <w:rPr>
          <w:rFonts w:ascii="Times New Roman" w:eastAsia="Tempora LGC Uni" w:hAnsi="Times New Roman"/>
          <w:sz w:val="28"/>
        </w:rPr>
        <w:t>4. Настоящее решение вступает в силу со дня его подписания.</w:t>
      </w:r>
    </w:p>
    <w:p w14:paraId="4B9896AF" w14:textId="77777777" w:rsidR="00097545" w:rsidRPr="00097545" w:rsidRDefault="00097545" w:rsidP="00097545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8"/>
          <w:szCs w:val="28"/>
        </w:rPr>
      </w:pPr>
    </w:p>
    <w:p w14:paraId="37D99370" w14:textId="77777777" w:rsidR="00097545" w:rsidRPr="00097545" w:rsidRDefault="00097545" w:rsidP="00097545">
      <w:pPr>
        <w:widowControl w:val="0"/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30F9FDB0" w14:textId="77777777" w:rsidR="00097545" w:rsidRPr="00097545" w:rsidRDefault="00097545" w:rsidP="00097545">
      <w:pPr>
        <w:widowControl w:val="0"/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01862627" w14:textId="77777777" w:rsidR="00097545" w:rsidRPr="00097545" w:rsidRDefault="00097545" w:rsidP="00097545">
      <w:pPr>
        <w:widowControl w:val="0"/>
        <w:spacing w:after="0" w:line="283" w:lineRule="exact"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Директор </w:t>
      </w:r>
    </w:p>
    <w:p w14:paraId="12D3F5FC" w14:textId="12725826" w:rsidR="008B515B" w:rsidRPr="00097545" w:rsidRDefault="00097545" w:rsidP="00097545">
      <w:pPr>
        <w:spacing w:line="240" w:lineRule="auto"/>
        <w:rPr>
          <w:rFonts w:ascii="Times New Roman" w:hAnsi="Times New Roman"/>
        </w:rPr>
      </w:pPr>
      <w:r w:rsidRPr="00097545">
        <w:rPr>
          <w:rFonts w:ascii="Times New Roman" w:eastAsia="Tempora LGC Uni" w:hAnsi="Times New Roman"/>
          <w:sz w:val="28"/>
          <w:szCs w:val="28"/>
        </w:rPr>
        <w:t>ГКУ СК «</w:t>
      </w:r>
      <w:proofErr w:type="gramStart"/>
      <w:r w:rsidRPr="00097545">
        <w:rPr>
          <w:rFonts w:ascii="Times New Roman" w:eastAsia="Tempora LGC Uni" w:hAnsi="Times New Roman"/>
          <w:sz w:val="28"/>
          <w:szCs w:val="28"/>
        </w:rPr>
        <w:t xml:space="preserve">ЗФСК»   </w:t>
      </w:r>
      <w:proofErr w:type="gramEnd"/>
      <w:r w:rsidRPr="00097545">
        <w:rPr>
          <w:rFonts w:ascii="Times New Roman" w:eastAsia="Tempora LGC Uni" w:hAnsi="Times New Roman"/>
          <w:sz w:val="28"/>
          <w:szCs w:val="28"/>
        </w:rPr>
        <w:t xml:space="preserve">                                                                        Д.В. Винокурова</w:t>
      </w:r>
    </w:p>
    <w:p w14:paraId="339E74E5" w14:textId="77777777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4DC28FF8" w14:textId="6725E3BB" w:rsidR="00097545" w:rsidRDefault="00097545" w:rsidP="008B515B">
      <w:pPr>
        <w:spacing w:line="240" w:lineRule="auto"/>
        <w:rPr>
          <w:rFonts w:ascii="Times New Roman" w:hAnsi="Times New Roman"/>
        </w:rPr>
        <w:sectPr w:rsidR="00097545" w:rsidSect="00741038">
          <w:footerReference w:type="default" r:id="rId10"/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343FC5A3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8DCC72" w14:textId="2712D472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</w:p>
    <w:p w14:paraId="13E8D6CE" w14:textId="44BC54AF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2B5505C1" w14:textId="77777777" w:rsidR="0087704A" w:rsidRPr="00EB56E6" w:rsidRDefault="0087704A" w:rsidP="0087704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7CA8F88" w14:textId="77777777" w:rsidR="0087704A" w:rsidRPr="00CE1285" w:rsidRDefault="0087704A" w:rsidP="0087704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rFonts w:ascii="Times New Roman" w:hAnsi="Times New Roman"/>
        </w:rPr>
      </w:pPr>
      <w:r w:rsidRPr="00CE1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14:paraId="30F14D1E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tbl>
      <w:tblPr>
        <w:tblW w:w="0" w:type="auto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62"/>
        <w:gridCol w:w="201"/>
        <w:gridCol w:w="4215"/>
      </w:tblGrid>
      <w:tr w:rsidR="0087704A" w:rsidRPr="00CE1285" w14:paraId="781CCCC6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  <w:tcMar>
              <w:left w:w="10" w:type="dxa"/>
              <w:right w:w="10" w:type="dxa"/>
            </w:tcMar>
          </w:tcPr>
          <w:p w14:paraId="3428435A" w14:textId="77777777" w:rsidR="0087704A" w:rsidRPr="00CE1285" w:rsidRDefault="0087704A" w:rsidP="001D51A3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</w:tcPr>
          <w:p w14:paraId="07ACAA2B" w14:textId="77777777" w:rsidR="0087704A" w:rsidRPr="00CE1285" w:rsidRDefault="0087704A" w:rsidP="001D51A3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</w:tcPr>
          <w:p w14:paraId="0608D844" w14:textId="77777777" w:rsidR="0087704A" w:rsidRPr="00CE1285" w:rsidRDefault="0087704A" w:rsidP="001D51A3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p w14:paraId="1C5D555D" w14:textId="77777777" w:rsidR="0087704A" w:rsidRPr="00CE1285" w:rsidRDefault="0087704A" w:rsidP="001D51A3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43A08E27" w14:textId="77777777" w:rsidR="0087704A" w:rsidRPr="00CE1285" w:rsidRDefault="0087704A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017A3EF2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CE1285">
              <w:rPr>
                <w:rFonts w:eastAsia="Tempora LGC Uni"/>
                <w:color w:val="000000"/>
                <w:sz w:val="28"/>
              </w:rPr>
              <w:t>ФИО:</w:t>
            </w:r>
          </w:p>
          <w:p w14:paraId="49CD760C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6A3683AC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CE1285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48665691" w14:textId="77777777" w:rsidR="0087704A" w:rsidRPr="00CE1285" w:rsidRDefault="0087704A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1913E6E6" w14:textId="77777777" w:rsidR="0087704A" w:rsidRPr="00CE1285" w:rsidRDefault="0087704A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2B8DC073" w14:textId="77777777" w:rsidR="0087704A" w:rsidRPr="00CE1285" w:rsidRDefault="0087704A" w:rsidP="001D51A3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  <w:lang w:val="en-US"/>
              </w:rPr>
            </w:pPr>
          </w:p>
        </w:tc>
      </w:tr>
    </w:tbl>
    <w:p w14:paraId="03E8AF56" w14:textId="77777777" w:rsidR="0087704A" w:rsidRPr="00CE1285" w:rsidRDefault="0087704A" w:rsidP="0087704A">
      <w:pPr>
        <w:spacing w:line="240" w:lineRule="exact"/>
        <w:ind w:firstLine="708"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>О направлении решения</w:t>
      </w:r>
    </w:p>
    <w:p w14:paraId="109B1CD5" w14:textId="77777777" w:rsidR="0087704A" w:rsidRPr="00CE1285" w:rsidRDefault="0087704A" w:rsidP="0087704A">
      <w:pPr>
        <w:pStyle w:val="afc"/>
        <w:jc w:val="both"/>
        <w:rPr>
          <w:rFonts w:eastAsia="Tempora LGC Uni"/>
        </w:rPr>
      </w:pPr>
    </w:p>
    <w:p w14:paraId="29ADDFC3" w14:textId="77777777" w:rsidR="0087704A" w:rsidRPr="00CE1285" w:rsidRDefault="0087704A" w:rsidP="0087704A">
      <w:pPr>
        <w:pStyle w:val="afc"/>
        <w:jc w:val="both"/>
        <w:rPr>
          <w:rFonts w:eastAsia="Tempora LGC Uni"/>
        </w:rPr>
      </w:pPr>
    </w:p>
    <w:p w14:paraId="5D9830E2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О направлении решения </w:t>
      </w:r>
    </w:p>
    <w:p w14:paraId="329845D7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16BC06A0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                                      Уважаемый ___________________!</w:t>
      </w:r>
    </w:p>
    <w:p w14:paraId="4656E079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0DEE4C37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          Министерство имущественных отношений Ставропольского края  по результатам рассмотрения заявления </w:t>
      </w:r>
      <w:r w:rsidRPr="00097545">
        <w:rPr>
          <w:rFonts w:ascii="Times New Roman" w:eastAsia="Tempora LGC Uni" w:hAnsi="Times New Roman"/>
          <w:color w:val="000000"/>
          <w:sz w:val="28"/>
          <w:szCs w:val="28"/>
        </w:rPr>
        <w:t>(</w:t>
      </w:r>
      <w:proofErr w:type="spellStart"/>
      <w:r w:rsidRPr="00097545">
        <w:rPr>
          <w:rFonts w:ascii="Times New Roman" w:eastAsia="Tempora LGC Uni" w:hAnsi="Times New Roman"/>
          <w:color w:val="000000"/>
          <w:sz w:val="28"/>
          <w:szCs w:val="28"/>
        </w:rPr>
        <w:t>вх</w:t>
      </w:r>
      <w:proofErr w:type="spellEnd"/>
      <w:r w:rsidRPr="00097545">
        <w:rPr>
          <w:rFonts w:ascii="Times New Roman" w:eastAsia="Tempora LGC Uni" w:hAnsi="Times New Roman"/>
          <w:color w:val="000000"/>
          <w:sz w:val="28"/>
          <w:szCs w:val="28"/>
        </w:rPr>
        <w:t xml:space="preserve">. от __.___._____ </w:t>
      </w:r>
      <w:r w:rsidRPr="00097545">
        <w:rPr>
          <w:rFonts w:ascii="Times New Roman" w:eastAsia="Tempora LGC Uni" w:hAnsi="Times New Roman"/>
          <w:sz w:val="28"/>
          <w:szCs w:val="28"/>
        </w:rPr>
        <w:t>№ ___) в дополнение к ранее направленному письму от</w:t>
      </w:r>
      <w:r w:rsidRPr="00097545">
        <w:rPr>
          <w:rFonts w:ascii="Times New Roman" w:eastAsia="Tempora LGC Uni" w:hAnsi="Times New Roman"/>
          <w:color w:val="000000" w:themeColor="text1"/>
          <w:sz w:val="28"/>
          <w:szCs w:val="28"/>
        </w:rPr>
        <w:t xml:space="preserve"> ___</w:t>
      </w:r>
      <w:hyperlink r:id="rId11" w:tgtFrame="http://24.11.2022">
        <w:r w:rsidRPr="00097545">
          <w:rPr>
            <w:rFonts w:ascii="Times New Roman" w:eastAsia="Tempora LGC Uni" w:hAnsi="Times New Roman"/>
            <w:color w:val="000000" w:themeColor="text1"/>
            <w:sz w:val="28"/>
            <w:szCs w:val="28"/>
          </w:rPr>
          <w:t>.___.</w:t>
        </w:r>
      </w:hyperlink>
      <w:r w:rsidRPr="00097545">
        <w:rPr>
          <w:rFonts w:ascii="Times New Roman" w:eastAsia="Tempora LGC Uni" w:hAnsi="Times New Roman"/>
          <w:color w:val="000000" w:themeColor="text1"/>
          <w:sz w:val="28"/>
          <w:szCs w:val="28"/>
        </w:rPr>
        <w:t>_____</w:t>
      </w:r>
      <w:r w:rsidRPr="00097545">
        <w:rPr>
          <w:rFonts w:ascii="Times New Roman" w:eastAsia="Tempora LGC Uni" w:hAnsi="Times New Roman"/>
          <w:sz w:val="28"/>
          <w:szCs w:val="28"/>
        </w:rPr>
        <w:t xml:space="preserve"> № _____,  направляет решение от «__» ______ 20____ № ___ «Об утверждении схемы расположения земельного участка на кадастровом плане территории».</w:t>
      </w:r>
    </w:p>
    <w:p w14:paraId="09EE8DAF" w14:textId="77777777" w:rsidR="00097545" w:rsidRPr="00097545" w:rsidRDefault="00097545" w:rsidP="00097545">
      <w:pPr>
        <w:pStyle w:val="afc"/>
        <w:jc w:val="both"/>
        <w:rPr>
          <w:rFonts w:eastAsia="Tempora LGC Uni"/>
          <w:sz w:val="28"/>
          <w:szCs w:val="28"/>
        </w:rPr>
      </w:pPr>
    </w:p>
    <w:p w14:paraId="1FBE32CA" w14:textId="77777777" w:rsidR="00097545" w:rsidRPr="00097545" w:rsidRDefault="00097545" w:rsidP="00097545">
      <w:pPr>
        <w:pStyle w:val="afc"/>
        <w:ind w:firstLine="709"/>
        <w:jc w:val="both"/>
        <w:rPr>
          <w:rFonts w:eastAsia="Tempora LGC Uni"/>
          <w:sz w:val="28"/>
          <w:szCs w:val="28"/>
        </w:rPr>
      </w:pPr>
      <w:r w:rsidRPr="00097545">
        <w:rPr>
          <w:rFonts w:eastAsia="Tempora LGC Uni"/>
          <w:sz w:val="28"/>
          <w:szCs w:val="28"/>
        </w:rPr>
        <w:t>Приложение: на ___ л. в ___ экз.</w:t>
      </w:r>
    </w:p>
    <w:p w14:paraId="5EAF3C68" w14:textId="77777777" w:rsidR="00097545" w:rsidRPr="00097545" w:rsidRDefault="00097545" w:rsidP="00097545">
      <w:pPr>
        <w:spacing w:line="240" w:lineRule="exact"/>
        <w:rPr>
          <w:rFonts w:ascii="Times New Roman" w:eastAsia="Tempora LGC Uni" w:hAnsi="Times New Roman"/>
          <w:sz w:val="28"/>
          <w:szCs w:val="28"/>
        </w:rPr>
      </w:pPr>
    </w:p>
    <w:p w14:paraId="2C026453" w14:textId="77777777" w:rsidR="00097545" w:rsidRPr="00097545" w:rsidRDefault="00097545" w:rsidP="00097545">
      <w:pPr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>Уполномоченное лицо                          подпись                                         Ф.И.О</w:t>
      </w:r>
    </w:p>
    <w:p w14:paraId="667FF1F8" w14:textId="77777777" w:rsidR="0087704A" w:rsidRPr="00CE1285" w:rsidRDefault="0087704A" w:rsidP="0087704A">
      <w:pPr>
        <w:spacing w:after="0" w:line="440" w:lineRule="exact"/>
        <w:contextualSpacing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>Приложение: на ____ л. в _____ экз</w:t>
      </w:r>
      <w:r w:rsidRPr="00CE1285">
        <w:rPr>
          <w:rFonts w:ascii="Times New Roman" w:hAnsi="Times New Roman"/>
          <w:sz w:val="28"/>
          <w:szCs w:val="28"/>
        </w:rPr>
        <w:t>.</w:t>
      </w:r>
    </w:p>
    <w:p w14:paraId="2D5C62A9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</w:p>
    <w:p w14:paraId="4C41C835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</w:p>
    <w:p w14:paraId="12AA78CA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  <w:r w:rsidRPr="00CE1285"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14:paraId="30E8A790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  <w:r w:rsidRPr="00CE1285"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14:paraId="68711268" w14:textId="77777777" w:rsidR="0087704A" w:rsidRDefault="0087704A" w:rsidP="0087704A">
      <w:pPr>
        <w:spacing w:after="0" w:line="240" w:lineRule="auto"/>
        <w:jc w:val="both"/>
      </w:pPr>
    </w:p>
    <w:p w14:paraId="188ADD57" w14:textId="77777777" w:rsidR="0087704A" w:rsidRDefault="0087704A" w:rsidP="0087704A">
      <w:pPr>
        <w:spacing w:after="0" w:line="240" w:lineRule="auto"/>
        <w:jc w:val="both"/>
      </w:pPr>
    </w:p>
    <w:p w14:paraId="2259FF1D" w14:textId="77777777" w:rsidR="0087704A" w:rsidRDefault="0087704A" w:rsidP="0087704A">
      <w:pPr>
        <w:sectPr w:rsidR="0087704A" w:rsidSect="00741038">
          <w:footerReference w:type="default" r:id="rId12"/>
          <w:footerReference w:type="first" r:id="rId13"/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14:paraId="186CEDF0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F0BF78" w14:textId="312A5291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</w:p>
    <w:p w14:paraId="1FEE29AD" w14:textId="73BD66C5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714AB425" w14:textId="77777777" w:rsidR="0087704A" w:rsidRDefault="0087704A" w:rsidP="0087704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9EDE1EE" w14:textId="77777777" w:rsidR="0087704A" w:rsidRDefault="0087704A" w:rsidP="0087704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ОБРАЗЕЦ</w:t>
      </w:r>
    </w:p>
    <w:p w14:paraId="16015648" w14:textId="77777777" w:rsidR="0087704A" w:rsidRDefault="0087704A" w:rsidP="0087704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8"/>
        <w:gridCol w:w="197"/>
        <w:gridCol w:w="4640"/>
      </w:tblGrid>
      <w:tr w:rsidR="0087704A" w:rsidRPr="00CE1285" w14:paraId="0CD365BC" w14:textId="77777777" w:rsidTr="001D51A3">
        <w:trPr>
          <w:trHeight w:hRule="exact" w:val="3618"/>
          <w:jc w:val="center"/>
        </w:trPr>
        <w:tc>
          <w:tcPr>
            <w:tcW w:w="4948" w:type="dxa"/>
            <w:shd w:val="clear" w:color="auto" w:fill="auto"/>
          </w:tcPr>
          <w:p w14:paraId="3EF94A42" w14:textId="77777777" w:rsidR="00AD6D68" w:rsidRDefault="00AD6D68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</w:p>
          <w:p w14:paraId="4C57D46F" w14:textId="7CA293C0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ГОСУДАРСТВЕННОЕ</w:t>
            </w:r>
          </w:p>
          <w:p w14:paraId="607D7CB7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КАЗЕННОЕ УЧРЕЖДЕНИЕ</w:t>
            </w:r>
          </w:p>
          <w:p w14:paraId="492662E1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сТАВРОПОЛЬСКОГО КРАЯ</w:t>
            </w:r>
          </w:p>
          <w:p w14:paraId="60AC28E1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«ЗЕМЕЛЬНЫЙ ФОНД</w:t>
            </w:r>
          </w:p>
          <w:p w14:paraId="47A92318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сТАВРОПОЛЬСКОГО КРАЯ»</w:t>
            </w:r>
          </w:p>
          <w:p w14:paraId="3EB42403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3"/>
              </w:rPr>
              <w:t>ул. Шпаковская, д. 76/6,</w:t>
            </w:r>
          </w:p>
          <w:p w14:paraId="1FD66E32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3"/>
              </w:rPr>
              <w:t>г. Ставрополь, 355037</w:t>
            </w:r>
          </w:p>
          <w:p w14:paraId="004E253F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3"/>
                <w:lang w:val="en-US"/>
              </w:rPr>
              <w:t>Email</w:t>
            </w:r>
            <w:r w:rsidRPr="00CE1285">
              <w:rPr>
                <w:rFonts w:ascii="Times New Roman" w:hAnsi="Times New Roman"/>
                <w:color w:val="000000"/>
                <w:spacing w:val="-3"/>
              </w:rPr>
              <w:t xml:space="preserve">: </w:t>
            </w:r>
            <w:hyperlink r:id="rId14" w:anchor="_blank" w:history="1"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  <w:lang w:val="en-US"/>
                </w:rPr>
                <w:t>gkuzfsk</w:t>
              </w:r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</w:rPr>
                <w:t>@</w:t>
              </w:r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  <w:lang w:val="en-US"/>
                </w:rPr>
                <w:t>zfsk</w:t>
              </w:r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</w:rPr>
                <w:t>.</w:t>
              </w:r>
              <w:proofErr w:type="spellStart"/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14:paraId="50F79463" w14:textId="77777777" w:rsidR="0087704A" w:rsidRPr="00CE1285" w:rsidRDefault="00000000" w:rsidP="001D51A3">
            <w:pPr>
              <w:widowControl w:val="0"/>
              <w:jc w:val="center"/>
              <w:rPr>
                <w:rFonts w:ascii="Times New Roman" w:hAnsi="Times New Roman"/>
                <w:color w:val="000000"/>
                <w:spacing w:val="-4"/>
              </w:rPr>
            </w:pPr>
            <w:hyperlink r:id="rId15" w:anchor="_blank" w:history="1">
              <w:r w:rsidR="0087704A" w:rsidRPr="00CE1285">
                <w:rPr>
                  <w:rStyle w:val="aa"/>
                  <w:rFonts w:ascii="Times New Roman" w:hAnsi="Times New Roman"/>
                  <w:spacing w:val="-4"/>
                  <w:lang w:val="en-US"/>
                </w:rPr>
                <w:t>http</w:t>
              </w:r>
              <w:r w:rsidR="0087704A" w:rsidRPr="00CE1285">
                <w:rPr>
                  <w:rStyle w:val="aa"/>
                  <w:rFonts w:ascii="Times New Roman" w:hAnsi="Times New Roman"/>
                  <w:spacing w:val="-4"/>
                </w:rPr>
                <w:t>://</w:t>
              </w:r>
              <w:proofErr w:type="spellStart"/>
              <w:r w:rsidR="0087704A" w:rsidRPr="00CE1285">
                <w:rPr>
                  <w:rStyle w:val="aa"/>
                  <w:rFonts w:ascii="Times New Roman" w:hAnsi="Times New Roman"/>
                  <w:spacing w:val="-4"/>
                  <w:lang w:val="en-US"/>
                </w:rPr>
                <w:t>zfsk</w:t>
              </w:r>
              <w:proofErr w:type="spellEnd"/>
              <w:r w:rsidR="0087704A" w:rsidRPr="00CE1285">
                <w:rPr>
                  <w:rStyle w:val="aa"/>
                  <w:rFonts w:ascii="Times New Roman" w:hAnsi="Times New Roman"/>
                  <w:spacing w:val="-4"/>
                </w:rPr>
                <w:t>.</w:t>
              </w:r>
              <w:proofErr w:type="spellStart"/>
              <w:r w:rsidR="0087704A" w:rsidRPr="00CE1285">
                <w:rPr>
                  <w:rStyle w:val="aa"/>
                  <w:rFonts w:ascii="Times New Roman" w:hAnsi="Times New Roman"/>
                  <w:spacing w:val="-4"/>
                  <w:lang w:val="en-US"/>
                </w:rPr>
                <w:t>ru</w:t>
              </w:r>
              <w:proofErr w:type="spellEnd"/>
              <w:r w:rsidR="0087704A" w:rsidRPr="00CE1285">
                <w:rPr>
                  <w:rStyle w:val="aa"/>
                  <w:rFonts w:ascii="Times New Roman" w:hAnsi="Times New Roman"/>
                  <w:spacing w:val="-4"/>
                </w:rPr>
                <w:t>/</w:t>
              </w:r>
            </w:hyperlink>
          </w:p>
          <w:p w14:paraId="45048424" w14:textId="77777777" w:rsidR="0087704A" w:rsidRPr="00CE1285" w:rsidRDefault="0087704A" w:rsidP="001D51A3">
            <w:pPr>
              <w:widowControl w:val="0"/>
              <w:shd w:val="clear" w:color="auto" w:fill="FFFFFF"/>
              <w:ind w:right="-20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4"/>
              </w:rPr>
              <w:t>ОГРН: 1212600000612</w:t>
            </w:r>
          </w:p>
          <w:p w14:paraId="594E29B3" w14:textId="77777777" w:rsidR="0087704A" w:rsidRPr="00CE1285" w:rsidRDefault="0087704A" w:rsidP="001D51A3">
            <w:pPr>
              <w:widowControl w:val="0"/>
              <w:shd w:val="clear" w:color="auto" w:fill="FFFFFF"/>
              <w:ind w:right="-20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4"/>
              </w:rPr>
              <w:t>ИНН/КПП: 2636218704/263601001</w:t>
            </w:r>
          </w:p>
          <w:p w14:paraId="26A2A2F4" w14:textId="77777777" w:rsidR="0087704A" w:rsidRPr="00CE1285" w:rsidRDefault="0087704A" w:rsidP="001D51A3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  <w:p w14:paraId="485225D5" w14:textId="77777777" w:rsidR="0087704A" w:rsidRPr="00CE1285" w:rsidRDefault="0087704A" w:rsidP="001D51A3">
            <w:pPr>
              <w:widowControl w:val="0"/>
              <w:shd w:val="clear" w:color="auto" w:fill="FFFFFF"/>
              <w:spacing w:line="173" w:lineRule="exact"/>
              <w:ind w:right="-20"/>
              <w:rPr>
                <w:rFonts w:ascii="Times New Roman" w:hAnsi="Times New Roman"/>
              </w:rPr>
            </w:pPr>
            <w:r w:rsidRPr="00CE1285">
              <w:rPr>
                <w:rFonts w:ascii="Times New Roman" w:eastAsia="Tempora LGC Uni" w:hAnsi="Times New Roman"/>
                <w:sz w:val="18"/>
                <w:szCs w:val="18"/>
              </w:rPr>
              <w:t xml:space="preserve"> </w:t>
            </w:r>
            <w:r w:rsidRPr="00CE1285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CE1285">
              <w:rPr>
                <w:rFonts w:ascii="Times New Roman" w:hAnsi="Times New Roman"/>
                <w:sz w:val="18"/>
                <w:szCs w:val="18"/>
                <w:u w:val="single"/>
              </w:rPr>
              <w:t>______________________</w:t>
            </w:r>
            <w:r w:rsidRPr="00CE1285">
              <w:rPr>
                <w:rFonts w:ascii="Times New Roman" w:hAnsi="Times New Roman"/>
                <w:sz w:val="18"/>
                <w:szCs w:val="18"/>
              </w:rPr>
              <w:t>от</w:t>
            </w:r>
            <w:r w:rsidRPr="00CE1285">
              <w:rPr>
                <w:rFonts w:ascii="Times New Roman" w:hAnsi="Times New Roman"/>
                <w:sz w:val="16"/>
                <w:szCs w:val="16"/>
                <w:u w:val="single"/>
              </w:rPr>
              <w:t>________________</w:t>
            </w:r>
            <w:r w:rsidRPr="00CE1285"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</w:tc>
        <w:tc>
          <w:tcPr>
            <w:tcW w:w="197" w:type="dxa"/>
            <w:shd w:val="clear" w:color="auto" w:fill="auto"/>
          </w:tcPr>
          <w:p w14:paraId="12824941" w14:textId="77777777" w:rsidR="0087704A" w:rsidRPr="00CE1285" w:rsidRDefault="0087704A" w:rsidP="001D51A3">
            <w:pPr>
              <w:widowControl w:val="0"/>
              <w:snapToGrid w:val="0"/>
              <w:spacing w:line="240" w:lineRule="exact"/>
              <w:ind w:left="392" w:firstLine="56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40" w:type="dxa"/>
            <w:shd w:val="clear" w:color="auto" w:fill="auto"/>
          </w:tcPr>
          <w:p w14:paraId="2B40F32B" w14:textId="77777777" w:rsidR="0087704A" w:rsidRPr="00CE1285" w:rsidRDefault="0087704A" w:rsidP="001D51A3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F39E33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sz w:val="28"/>
                <w:szCs w:val="28"/>
              </w:rPr>
            </w:pPr>
            <w:r w:rsidRPr="00CE1285">
              <w:rPr>
                <w:rFonts w:eastAsia="Tempora LGC Uni"/>
                <w:color w:val="000000"/>
                <w:sz w:val="28"/>
                <w:szCs w:val="28"/>
              </w:rPr>
              <w:t>Иванов</w:t>
            </w:r>
            <w:r>
              <w:rPr>
                <w:rFonts w:eastAsia="Tempora LGC Uni"/>
                <w:color w:val="000000"/>
                <w:sz w:val="28"/>
                <w:szCs w:val="28"/>
              </w:rPr>
              <w:t>у</w:t>
            </w:r>
            <w:r w:rsidRPr="00CE1285">
              <w:rPr>
                <w:rFonts w:eastAsia="Tempora LGC Uni"/>
                <w:color w:val="000000"/>
                <w:sz w:val="28"/>
                <w:szCs w:val="28"/>
              </w:rPr>
              <w:t xml:space="preserve"> Иван</w:t>
            </w:r>
            <w:r>
              <w:rPr>
                <w:rFonts w:eastAsia="Tempora LGC Uni"/>
                <w:color w:val="000000"/>
                <w:sz w:val="28"/>
                <w:szCs w:val="28"/>
              </w:rPr>
              <w:t>у</w:t>
            </w:r>
            <w:r w:rsidRPr="00CE1285">
              <w:rPr>
                <w:rFonts w:eastAsia="Tempora LGC Uni"/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rFonts w:eastAsia="Tempora LGC Uni"/>
                <w:color w:val="000000"/>
                <w:sz w:val="28"/>
                <w:szCs w:val="28"/>
              </w:rPr>
              <w:t>у</w:t>
            </w:r>
          </w:p>
          <w:p w14:paraId="5708CA4A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  <w:sz w:val="28"/>
                <w:szCs w:val="28"/>
              </w:rPr>
            </w:pPr>
          </w:p>
          <w:p w14:paraId="074568D5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CE1285">
              <w:rPr>
                <w:rFonts w:eastAsia="Tempora LGC Uni"/>
                <w:color w:val="000000"/>
                <w:sz w:val="28"/>
                <w:szCs w:val="28"/>
              </w:rPr>
              <w:t>Ставропольский край</w:t>
            </w:r>
          </w:p>
        </w:tc>
      </w:tr>
    </w:tbl>
    <w:p w14:paraId="68928A8C" w14:textId="3927BCA6" w:rsidR="00AD6D68" w:rsidRDefault="00AD6D68" w:rsidP="0087704A">
      <w:pPr>
        <w:spacing w:line="240" w:lineRule="exact"/>
        <w:ind w:firstLine="708"/>
        <w:rPr>
          <w:rFonts w:ascii="Times New Roman" w:eastAsia="Tempora LGC Uni" w:hAnsi="Times New Roman"/>
          <w:sz w:val="28"/>
          <w:szCs w:val="28"/>
        </w:rPr>
      </w:pPr>
    </w:p>
    <w:p w14:paraId="24F2932C" w14:textId="0765D46A" w:rsidR="0087704A" w:rsidRPr="00CE1285" w:rsidRDefault="0087704A" w:rsidP="0087704A">
      <w:pPr>
        <w:spacing w:line="240" w:lineRule="exact"/>
        <w:ind w:firstLine="708"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>О направлении решения</w:t>
      </w:r>
    </w:p>
    <w:p w14:paraId="0904C977" w14:textId="77777777" w:rsidR="0087704A" w:rsidRPr="00CE1285" w:rsidRDefault="0087704A" w:rsidP="0087704A">
      <w:pPr>
        <w:pStyle w:val="afc"/>
        <w:jc w:val="both"/>
        <w:rPr>
          <w:rFonts w:eastAsia="Tempora LGC Uni"/>
        </w:rPr>
      </w:pPr>
    </w:p>
    <w:p w14:paraId="14C0C5F5" w14:textId="77777777" w:rsidR="0087704A" w:rsidRPr="00CE1285" w:rsidRDefault="0087704A" w:rsidP="0087704A">
      <w:pPr>
        <w:pStyle w:val="afc"/>
        <w:jc w:val="center"/>
      </w:pPr>
      <w:r w:rsidRPr="00CE1285">
        <w:rPr>
          <w:rFonts w:eastAsia="Tempora LGC Uni"/>
          <w:sz w:val="28"/>
          <w:szCs w:val="28"/>
        </w:rPr>
        <w:t>Уважаемый Иван Иванович!</w:t>
      </w:r>
    </w:p>
    <w:p w14:paraId="42771627" w14:textId="77777777" w:rsidR="0087704A" w:rsidRPr="00097545" w:rsidRDefault="0087704A" w:rsidP="0087704A">
      <w:pPr>
        <w:pStyle w:val="afc"/>
        <w:jc w:val="center"/>
        <w:rPr>
          <w:rFonts w:eastAsia="Tempora LGC Uni"/>
          <w:sz w:val="28"/>
          <w:szCs w:val="28"/>
        </w:rPr>
      </w:pPr>
    </w:p>
    <w:p w14:paraId="3B54D2C9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          Министерство имущественных отношений Ставропольского края  по результатам рассмотрения заявления </w:t>
      </w:r>
      <w:r w:rsidRPr="00097545">
        <w:rPr>
          <w:rFonts w:ascii="Times New Roman" w:eastAsia="Tempora LGC Uni" w:hAnsi="Times New Roman"/>
          <w:color w:val="000000"/>
          <w:sz w:val="28"/>
          <w:szCs w:val="28"/>
        </w:rPr>
        <w:t>(</w:t>
      </w:r>
      <w:proofErr w:type="spellStart"/>
      <w:r w:rsidRPr="00097545">
        <w:rPr>
          <w:rFonts w:ascii="Times New Roman" w:eastAsia="Tempora LGC Uni" w:hAnsi="Times New Roman"/>
          <w:color w:val="000000"/>
          <w:sz w:val="28"/>
          <w:szCs w:val="28"/>
        </w:rPr>
        <w:t>вх</w:t>
      </w:r>
      <w:proofErr w:type="spellEnd"/>
      <w:r w:rsidRPr="00097545">
        <w:rPr>
          <w:rFonts w:ascii="Times New Roman" w:eastAsia="Tempora LGC Uni" w:hAnsi="Times New Roman"/>
          <w:color w:val="000000"/>
          <w:sz w:val="28"/>
          <w:szCs w:val="28"/>
        </w:rPr>
        <w:t xml:space="preserve">. от 08.12.2022 </w:t>
      </w:r>
      <w:r w:rsidRPr="00097545">
        <w:rPr>
          <w:rFonts w:ascii="Times New Roman" w:eastAsia="Tempora LGC Uni" w:hAnsi="Times New Roman"/>
          <w:sz w:val="28"/>
          <w:szCs w:val="28"/>
        </w:rPr>
        <w:t>№ 26714) в дополнение к ранее направленному письму от</w:t>
      </w:r>
      <w:r w:rsidRPr="00097545">
        <w:rPr>
          <w:rFonts w:ascii="Times New Roman" w:eastAsia="Tempora LGC Uni" w:hAnsi="Times New Roman"/>
          <w:color w:val="000000" w:themeColor="text1"/>
          <w:sz w:val="28"/>
          <w:szCs w:val="28"/>
        </w:rPr>
        <w:t xml:space="preserve"> </w:t>
      </w:r>
      <w:hyperlink r:id="rId16" w:tgtFrame="http://24.11.2022">
        <w:r w:rsidRPr="00097545">
          <w:rPr>
            <w:rFonts w:ascii="Times New Roman" w:eastAsia="Tempora LGC Uni" w:hAnsi="Times New Roman"/>
            <w:color w:val="000000" w:themeColor="text1"/>
            <w:sz w:val="28"/>
            <w:szCs w:val="28"/>
          </w:rPr>
          <w:t>21.12.2022</w:t>
        </w:r>
      </w:hyperlink>
      <w:r w:rsidRPr="00097545">
        <w:rPr>
          <w:rFonts w:ascii="Times New Roman" w:eastAsia="Tempora LGC Uni" w:hAnsi="Times New Roman"/>
          <w:sz w:val="28"/>
          <w:szCs w:val="28"/>
        </w:rPr>
        <w:t xml:space="preserve"> № 9973, направляет решение от 09 января 2022 № 2 «Об утверждении схемы расположения земельного участка на кадастровом плане территории».</w:t>
      </w:r>
    </w:p>
    <w:p w14:paraId="40273D9D" w14:textId="77777777" w:rsidR="00097545" w:rsidRPr="00097545" w:rsidRDefault="00097545" w:rsidP="00097545">
      <w:pPr>
        <w:pStyle w:val="afc"/>
        <w:jc w:val="both"/>
        <w:rPr>
          <w:rFonts w:eastAsia="Tempora LGC Uni"/>
          <w:sz w:val="28"/>
          <w:szCs w:val="28"/>
        </w:rPr>
      </w:pPr>
    </w:p>
    <w:p w14:paraId="3C738CA6" w14:textId="63EE2C8F" w:rsidR="00097545" w:rsidRPr="00097545" w:rsidRDefault="00097545" w:rsidP="00097545">
      <w:pPr>
        <w:pStyle w:val="afc"/>
        <w:ind w:firstLine="709"/>
        <w:jc w:val="both"/>
        <w:rPr>
          <w:rFonts w:eastAsia="Tempora LGC Uni"/>
          <w:sz w:val="28"/>
          <w:szCs w:val="28"/>
        </w:rPr>
      </w:pPr>
      <w:r w:rsidRPr="00097545">
        <w:rPr>
          <w:rFonts w:eastAsia="Tempora LGC Uni"/>
          <w:sz w:val="28"/>
          <w:szCs w:val="28"/>
        </w:rPr>
        <w:t>Приложение: на 2 л. в 2 экз.</w:t>
      </w:r>
    </w:p>
    <w:p w14:paraId="37E78343" w14:textId="77777777" w:rsidR="00097545" w:rsidRPr="00097545" w:rsidRDefault="00097545" w:rsidP="00097545">
      <w:pPr>
        <w:spacing w:line="240" w:lineRule="exact"/>
        <w:rPr>
          <w:rFonts w:ascii="Times New Roman" w:eastAsia="Tempora LGC Uni" w:hAnsi="Times New Roman"/>
          <w:sz w:val="28"/>
          <w:szCs w:val="28"/>
        </w:rPr>
      </w:pPr>
    </w:p>
    <w:p w14:paraId="65CD847A" w14:textId="247C31F7" w:rsidR="00097545" w:rsidRPr="00097545" w:rsidRDefault="00097545" w:rsidP="00097545">
      <w:pPr>
        <w:rPr>
          <w:rFonts w:ascii="Times New Roman" w:eastAsia="Tempora LGC Uni" w:hAnsi="Times New Roman"/>
          <w:sz w:val="28"/>
          <w:szCs w:val="28"/>
        </w:rPr>
      </w:pPr>
      <w:r w:rsidRPr="00097545">
        <w:rPr>
          <w:rFonts w:ascii="Times New Roman" w:eastAsia="Tempora LGC Uni" w:hAnsi="Times New Roman"/>
          <w:sz w:val="28"/>
          <w:szCs w:val="28"/>
        </w:rPr>
        <w:t xml:space="preserve">Первый заместитель министра                                                         В.Б. </w:t>
      </w:r>
      <w:proofErr w:type="spellStart"/>
      <w:r w:rsidRPr="00097545">
        <w:rPr>
          <w:rFonts w:ascii="Times New Roman" w:eastAsia="Tempora LGC Uni" w:hAnsi="Times New Roman"/>
          <w:sz w:val="28"/>
          <w:szCs w:val="28"/>
        </w:rPr>
        <w:t>Бордиян</w:t>
      </w:r>
      <w:proofErr w:type="spellEnd"/>
    </w:p>
    <w:p w14:paraId="2CD40E73" w14:textId="77777777" w:rsidR="0087704A" w:rsidRPr="00CE1285" w:rsidRDefault="0087704A" w:rsidP="0087704A">
      <w:pPr>
        <w:spacing w:after="0" w:line="440" w:lineRule="exact"/>
        <w:contextualSpacing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 xml:space="preserve">Приложение: на </w:t>
      </w:r>
      <w:r>
        <w:rPr>
          <w:rFonts w:ascii="Times New Roman" w:eastAsia="Tempora LGC Uni" w:hAnsi="Times New Roman"/>
          <w:sz w:val="28"/>
          <w:szCs w:val="28"/>
        </w:rPr>
        <w:t>2</w:t>
      </w:r>
      <w:r w:rsidRPr="00CE1285">
        <w:rPr>
          <w:rFonts w:ascii="Times New Roman" w:eastAsia="Tempora LGC Uni" w:hAnsi="Times New Roman"/>
          <w:sz w:val="28"/>
          <w:szCs w:val="28"/>
        </w:rPr>
        <w:t xml:space="preserve"> л. в </w:t>
      </w:r>
      <w:r>
        <w:rPr>
          <w:rFonts w:ascii="Times New Roman" w:eastAsia="Tempora LGC Uni" w:hAnsi="Times New Roman"/>
          <w:sz w:val="28"/>
          <w:szCs w:val="28"/>
        </w:rPr>
        <w:t>1</w:t>
      </w:r>
      <w:r w:rsidRPr="00CE1285">
        <w:rPr>
          <w:rFonts w:ascii="Times New Roman" w:eastAsia="Tempora LGC Uni" w:hAnsi="Times New Roman"/>
          <w:sz w:val="28"/>
          <w:szCs w:val="28"/>
        </w:rPr>
        <w:t xml:space="preserve"> экз</w:t>
      </w:r>
      <w:r w:rsidRPr="00CE1285">
        <w:rPr>
          <w:rFonts w:ascii="Times New Roman" w:hAnsi="Times New Roman"/>
          <w:sz w:val="28"/>
          <w:szCs w:val="28"/>
        </w:rPr>
        <w:t>.</w:t>
      </w:r>
    </w:p>
    <w:p w14:paraId="5E3B137D" w14:textId="4B959D4F" w:rsidR="0087704A" w:rsidRDefault="0087704A" w:rsidP="0087704A">
      <w:pPr>
        <w:spacing w:line="400" w:lineRule="exact"/>
        <w:contextualSpacing/>
        <w:rPr>
          <w:rFonts w:ascii="Times New Roman" w:hAnsi="Times New Roman"/>
          <w:sz w:val="28"/>
          <w:szCs w:val="28"/>
        </w:rPr>
      </w:pPr>
    </w:p>
    <w:p w14:paraId="45C0AB9A" w14:textId="77777777" w:rsidR="00097545" w:rsidRDefault="00097545" w:rsidP="0087704A">
      <w:pPr>
        <w:spacing w:line="400" w:lineRule="exact"/>
        <w:contextualSpacing/>
        <w:rPr>
          <w:rFonts w:ascii="Times New Roman" w:hAnsi="Times New Roman"/>
          <w:sz w:val="28"/>
          <w:szCs w:val="28"/>
        </w:rPr>
      </w:pPr>
    </w:p>
    <w:p w14:paraId="1B6787B7" w14:textId="77777777" w:rsidR="0087704A" w:rsidRDefault="0087704A" w:rsidP="0087704A">
      <w:pPr>
        <w:spacing w:line="400" w:lineRule="exact"/>
        <w:contextualSpacing/>
        <w:rPr>
          <w:rFonts w:ascii="Times New Roman" w:hAnsi="Times New Roman"/>
          <w:sz w:val="28"/>
          <w:szCs w:val="28"/>
        </w:rPr>
      </w:pPr>
    </w:p>
    <w:p w14:paraId="7F15753E" w14:textId="77777777" w:rsidR="00EB56E6" w:rsidRDefault="00EB56E6" w:rsidP="0087704A">
      <w:pPr>
        <w:spacing w:after="0" w:line="400" w:lineRule="exact"/>
        <w:contextualSpacing/>
        <w:rPr>
          <w:rFonts w:ascii="Times New Roman" w:hAnsi="Times New Roman"/>
          <w:sz w:val="28"/>
          <w:szCs w:val="28"/>
        </w:rPr>
        <w:sectPr w:rsidR="00EB56E6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0C2BED90" w14:textId="25D4C0E3" w:rsidR="00AD6D68" w:rsidRPr="00283AD9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97545" w:rsidRPr="00283A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</w:p>
    <w:p w14:paraId="0C45581A" w14:textId="17665E01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242D850B" w14:textId="77777777" w:rsidR="00741038" w:rsidRPr="00F9772A" w:rsidRDefault="00741038" w:rsidP="0074103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155C0F4" w14:textId="77777777" w:rsidR="00741038" w:rsidRPr="00F9772A" w:rsidRDefault="00741038" w:rsidP="0074103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62"/>
        <w:gridCol w:w="201"/>
        <w:gridCol w:w="4215"/>
      </w:tblGrid>
      <w:tr w:rsidR="00741038" w:rsidRPr="00F9772A" w14:paraId="45861BAD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  <w:tcMar>
              <w:left w:w="10" w:type="dxa"/>
              <w:right w:w="10" w:type="dxa"/>
            </w:tcMar>
          </w:tcPr>
          <w:p w14:paraId="51D80ED5" w14:textId="77777777" w:rsidR="00741038" w:rsidRPr="00F9772A" w:rsidRDefault="00741038" w:rsidP="001D51A3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68BDD213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</w:tcPr>
          <w:p w14:paraId="55312042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</w:tcPr>
          <w:p w14:paraId="58AF5965" w14:textId="77777777" w:rsidR="00741038" w:rsidRPr="00F9772A" w:rsidRDefault="00741038" w:rsidP="001D51A3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p w14:paraId="5A05543A" w14:textId="77777777" w:rsidR="00741038" w:rsidRPr="00F9772A" w:rsidRDefault="00741038" w:rsidP="001D51A3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197D1B6D" w14:textId="77777777" w:rsidR="00741038" w:rsidRPr="00F9772A" w:rsidRDefault="00741038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14:paraId="6F91DCB7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ФИО:</w:t>
            </w:r>
          </w:p>
          <w:p w14:paraId="49CD5A8E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6617E003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3CF9B88B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53298416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7ABD26CA" w14:textId="77777777" w:rsidR="00741038" w:rsidRPr="00F9772A" w:rsidRDefault="00741038" w:rsidP="001D51A3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  <w:lang w:val="en-US"/>
              </w:rPr>
            </w:pPr>
          </w:p>
        </w:tc>
      </w:tr>
    </w:tbl>
    <w:p w14:paraId="44E0A546" w14:textId="77777777" w:rsidR="00741038" w:rsidRDefault="00741038" w:rsidP="00741038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F9772A">
        <w:rPr>
          <w:rFonts w:ascii="Times New Roman" w:hAnsi="Times New Roman"/>
          <w:sz w:val="28"/>
          <w:szCs w:val="28"/>
        </w:rPr>
        <w:t xml:space="preserve">ФОРМА </w:t>
      </w:r>
    </w:p>
    <w:p w14:paraId="793137B5" w14:textId="77777777" w:rsidR="00741038" w:rsidRDefault="00741038" w:rsidP="0074103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0330D51" w14:textId="77777777" w:rsidR="00741038" w:rsidRPr="00283AD9" w:rsidRDefault="00741038" w:rsidP="00741038">
      <w:pPr>
        <w:spacing w:after="0" w:line="240" w:lineRule="exact"/>
        <w:jc w:val="center"/>
        <w:rPr>
          <w:rFonts w:ascii="Times New Roman" w:hAnsi="Times New Roman"/>
          <w:sz w:val="27"/>
          <w:szCs w:val="27"/>
        </w:rPr>
      </w:pPr>
      <w:r w:rsidRPr="00283AD9">
        <w:rPr>
          <w:rFonts w:ascii="Times New Roman" w:hAnsi="Times New Roman"/>
          <w:sz w:val="27"/>
          <w:szCs w:val="27"/>
        </w:rPr>
        <w:t>УВЕДОМЛЕНИЯ</w:t>
      </w:r>
    </w:p>
    <w:p w14:paraId="6F404693" w14:textId="77777777" w:rsidR="00097545" w:rsidRPr="00283AD9" w:rsidRDefault="00097545" w:rsidP="00097545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283AD9">
        <w:rPr>
          <w:rFonts w:ascii="Times New Roman" w:hAnsi="Times New Roman"/>
          <w:sz w:val="27"/>
          <w:szCs w:val="27"/>
        </w:rPr>
        <w:t>об отказе в предоставления государственной услуги</w:t>
      </w:r>
    </w:p>
    <w:p w14:paraId="0FE05564" w14:textId="77777777" w:rsidR="00097545" w:rsidRPr="00283AD9" w:rsidRDefault="00097545" w:rsidP="0009754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18495255" w14:textId="77777777" w:rsidR="00097545" w:rsidRPr="00283AD9" w:rsidRDefault="00097545" w:rsidP="0009754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83AD9">
        <w:rPr>
          <w:rFonts w:ascii="Times New Roman" w:hAnsi="Times New Roman"/>
          <w:sz w:val="27"/>
          <w:szCs w:val="27"/>
        </w:rPr>
        <w:t xml:space="preserve">    </w:t>
      </w:r>
      <w:r w:rsidRPr="00283AD9">
        <w:rPr>
          <w:rFonts w:ascii="Times New Roman" w:hAnsi="Times New Roman"/>
          <w:sz w:val="27"/>
          <w:szCs w:val="27"/>
        </w:rPr>
        <w:tab/>
        <w:t xml:space="preserve">Рассмотрев Ваше заявление (от ___.___.20___ </w:t>
      </w:r>
      <w:proofErr w:type="spellStart"/>
      <w:r w:rsidRPr="00283AD9">
        <w:rPr>
          <w:rFonts w:ascii="Times New Roman" w:hAnsi="Times New Roman"/>
          <w:sz w:val="27"/>
          <w:szCs w:val="27"/>
        </w:rPr>
        <w:t>вх</w:t>
      </w:r>
      <w:proofErr w:type="spellEnd"/>
      <w:r w:rsidRPr="00283AD9">
        <w:rPr>
          <w:rFonts w:ascii="Times New Roman" w:hAnsi="Times New Roman"/>
          <w:sz w:val="27"/>
          <w:szCs w:val="27"/>
        </w:rPr>
        <w:t xml:space="preserve">.№ ____) и документы, необходимые для предоставления государственной услуги </w:t>
      </w:r>
      <w:r w:rsidRPr="00283AD9">
        <w:rPr>
          <w:rFonts w:ascii="Times New Roman" w:hAnsi="Times New Roman"/>
          <w:sz w:val="27"/>
          <w:szCs w:val="27"/>
          <w:highlight w:val="white"/>
        </w:rPr>
        <w:t>«Утверждение схемы расположения</w:t>
      </w:r>
      <w:r w:rsidRPr="00283AD9">
        <w:rPr>
          <w:rFonts w:ascii="Times New Roman" w:hAnsi="Times New Roman"/>
          <w:spacing w:val="-67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земельного</w:t>
      </w:r>
      <w:r w:rsidRPr="00283AD9">
        <w:rPr>
          <w:rFonts w:ascii="Times New Roman" w:hAnsi="Times New Roman"/>
          <w:spacing w:val="-4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участка или</w:t>
      </w:r>
      <w:r w:rsidRPr="00283AD9">
        <w:rPr>
          <w:rFonts w:ascii="Times New Roman" w:hAnsi="Times New Roman"/>
          <w:spacing w:val="-1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земельных участков</w:t>
      </w:r>
      <w:r w:rsidRPr="00283AD9">
        <w:rPr>
          <w:rFonts w:ascii="Times New Roman" w:hAnsi="Times New Roman"/>
          <w:spacing w:val="-2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на</w:t>
      </w:r>
      <w:r w:rsidRPr="00283AD9">
        <w:rPr>
          <w:rFonts w:ascii="Times New Roman" w:hAnsi="Times New Roman"/>
          <w:spacing w:val="1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кадастровом</w:t>
      </w:r>
      <w:r w:rsidRPr="00283AD9">
        <w:rPr>
          <w:rFonts w:ascii="Times New Roman" w:hAnsi="Times New Roman"/>
          <w:spacing w:val="-1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плане территории</w:t>
      </w:r>
      <w:r w:rsidRPr="00283AD9">
        <w:rPr>
          <w:rFonts w:ascii="Times New Roman" w:hAnsi="Times New Roman"/>
          <w:spacing w:val="-3"/>
          <w:sz w:val="27"/>
          <w:szCs w:val="27"/>
          <w:highlight w:val="white"/>
        </w:rPr>
        <w:t xml:space="preserve"> </w:t>
      </w:r>
      <w:r w:rsidRPr="00283AD9">
        <w:rPr>
          <w:rFonts w:ascii="Times New Roman" w:hAnsi="Times New Roman"/>
          <w:sz w:val="27"/>
          <w:szCs w:val="27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  <w:r w:rsidRPr="00283AD9">
        <w:rPr>
          <w:rFonts w:ascii="Times New Roman" w:hAnsi="Times New Roman"/>
          <w:color w:val="000000"/>
          <w:sz w:val="27"/>
          <w:szCs w:val="27"/>
        </w:rPr>
        <w:t xml:space="preserve">, </w:t>
      </w:r>
      <w:r w:rsidRPr="00283AD9">
        <w:rPr>
          <w:rFonts w:ascii="Times New Roman" w:hAnsi="Times New Roman"/>
          <w:sz w:val="27"/>
          <w:szCs w:val="27"/>
        </w:rPr>
        <w:t>уполномоченным органом принято решение об отказе в предоставлении земельного участка по следующим основаниям.</w:t>
      </w:r>
    </w:p>
    <w:p w14:paraId="1BBD1F1A" w14:textId="3E1E7502" w:rsidR="00097545" w:rsidRPr="00097545" w:rsidRDefault="00097545" w:rsidP="00097545">
      <w:pPr>
        <w:pStyle w:val="afe"/>
        <w:spacing w:before="280" w:after="0" w:line="240" w:lineRule="auto"/>
        <w:rPr>
          <w:rFonts w:cs="Times New Roman"/>
          <w:sz w:val="28"/>
          <w:szCs w:val="28"/>
        </w:rPr>
      </w:pPr>
      <w:r w:rsidRPr="00097545">
        <w:rPr>
          <w:rFonts w:cs="Times New Roman"/>
          <w:sz w:val="28"/>
          <w:szCs w:val="28"/>
        </w:rPr>
        <w:t>__________________________________________________________________</w:t>
      </w:r>
    </w:p>
    <w:p w14:paraId="415EF4DF" w14:textId="77777777" w:rsidR="00097545" w:rsidRPr="00097545" w:rsidRDefault="00097545" w:rsidP="00097545">
      <w:pPr>
        <w:pStyle w:val="afe"/>
        <w:spacing w:beforeAutospacing="0" w:after="0" w:line="240" w:lineRule="auto"/>
        <w:rPr>
          <w:rFonts w:cs="Times New Roman"/>
          <w:sz w:val="28"/>
          <w:szCs w:val="28"/>
        </w:rPr>
      </w:pPr>
      <w:r w:rsidRPr="00097545">
        <w:rPr>
          <w:rFonts w:cs="Times New Roman"/>
          <w:sz w:val="20"/>
          <w:szCs w:val="20"/>
        </w:rPr>
        <w:t xml:space="preserve">                            (указываются в соответствии с п. 43 административного регламента)</w:t>
      </w:r>
    </w:p>
    <w:p w14:paraId="72E4F357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5832C3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A03AE1" w14:textId="77777777" w:rsidR="00097545" w:rsidRPr="00097545" w:rsidRDefault="00097545" w:rsidP="0009754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>Руководитель уполномоченного органа</w:t>
      </w: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ab/>
        <w:t>Ф.И.О.</w:t>
      </w:r>
    </w:p>
    <w:p w14:paraId="5BFFB3FC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A8BA1D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F8D623" w14:textId="77777777" w:rsidR="00097545" w:rsidRPr="00097545" w:rsidRDefault="00097545" w:rsidP="00097545">
      <w:pPr>
        <w:spacing w:after="0" w:line="240" w:lineRule="auto"/>
        <w:jc w:val="both"/>
        <w:rPr>
          <w:rFonts w:ascii="Times New Roman" w:hAnsi="Times New Roman"/>
        </w:rPr>
      </w:pPr>
      <w:r w:rsidRPr="00097545"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14:paraId="5B64390B" w14:textId="6F3BA9E5" w:rsidR="00741038" w:rsidRPr="00097545" w:rsidRDefault="00097545" w:rsidP="00097545">
      <w:pPr>
        <w:spacing w:after="0" w:line="240" w:lineRule="auto"/>
        <w:jc w:val="both"/>
        <w:rPr>
          <w:rFonts w:ascii="Times New Roman" w:hAnsi="Times New Roman"/>
        </w:rPr>
      </w:pPr>
      <w:r w:rsidRPr="00097545"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14:paraId="2EED3523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1C46E5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3A9B498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7570C1B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D6D68" w:rsidSect="00741038">
          <w:footerReference w:type="default" r:id="rId17"/>
          <w:footerReference w:type="first" r:id="rId18"/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14:paraId="006AD8B7" w14:textId="709F8466" w:rsidR="00AD6D68" w:rsidRPr="00097545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097545" w:rsidRPr="000975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</w:p>
    <w:p w14:paraId="1E08A692" w14:textId="6BFECAD6" w:rsidR="00AD6D68" w:rsidRPr="00AD6D68" w:rsidRDefault="00AD6D68" w:rsidP="00AD6D6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="00283AD9"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="00283AD9"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="00283AD9"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="00283AD9"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="00283AD9"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="00283AD9"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="00283AD9"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»</w:t>
      </w:r>
    </w:p>
    <w:p w14:paraId="3FA72634" w14:textId="77777777" w:rsidR="00741038" w:rsidRPr="00F9772A" w:rsidRDefault="00741038" w:rsidP="0074103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empora LGC Uni" w:hAnsi="Times New Roman"/>
          <w:sz w:val="28"/>
          <w:szCs w:val="28"/>
        </w:rPr>
      </w:pPr>
    </w:p>
    <w:tbl>
      <w:tblPr>
        <w:tblW w:w="0" w:type="auto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62"/>
        <w:gridCol w:w="201"/>
        <w:gridCol w:w="4215"/>
      </w:tblGrid>
      <w:tr w:rsidR="00741038" w:rsidRPr="00F9772A" w14:paraId="77C52B2A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  <w:tcMar>
              <w:left w:w="10" w:type="dxa"/>
              <w:right w:w="10" w:type="dxa"/>
            </w:tcMar>
          </w:tcPr>
          <w:p w14:paraId="0A716313" w14:textId="77777777" w:rsidR="00741038" w:rsidRPr="00F9772A" w:rsidRDefault="00741038" w:rsidP="001D51A3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3AF27CA3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03A43D8E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</w:rPr>
            </w:pPr>
            <w:r w:rsidRPr="00F9772A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БЛАНК ОРГАНИЗАЦИИ</w:t>
            </w:r>
          </w:p>
          <w:p w14:paraId="4EDA16E0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1FAC623F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3341E0AE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01554C3B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</w:rPr>
            </w:pPr>
            <w:r w:rsidRPr="00F9772A">
              <w:rPr>
                <w:rFonts w:ascii="Times New Roman" w:hAnsi="Times New Roman" w:cs="Times New Roman"/>
                <w:sz w:val="16"/>
                <w:szCs w:val="16"/>
              </w:rPr>
              <w:t>________________________№____________________</w:t>
            </w:r>
          </w:p>
          <w:p w14:paraId="405A1ED1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</w:rPr>
            </w:pPr>
            <w:r w:rsidRPr="00F9772A">
              <w:rPr>
                <w:rFonts w:ascii="Times New Roman" w:hAnsi="Times New Roman" w:cs="Times New Roman"/>
                <w:sz w:val="16"/>
                <w:szCs w:val="16"/>
              </w:rPr>
              <w:t>на №____________________от____________________</w:t>
            </w:r>
          </w:p>
          <w:p w14:paraId="5C5D1849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</w:tcPr>
          <w:p w14:paraId="7A797E16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</w:tcPr>
          <w:p w14:paraId="21E6FC78" w14:textId="77777777" w:rsidR="00741038" w:rsidRPr="00F9772A" w:rsidRDefault="00741038" w:rsidP="001D51A3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p w14:paraId="35703F6B" w14:textId="77777777" w:rsidR="00741038" w:rsidRPr="00F9772A" w:rsidRDefault="00741038" w:rsidP="001D51A3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2E3DABB6" w14:textId="77777777" w:rsidR="00741038" w:rsidRPr="00F9772A" w:rsidRDefault="00741038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14:paraId="0EF135AB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ФИО:</w:t>
            </w:r>
          </w:p>
          <w:p w14:paraId="56A49EB6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046991CD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610B053E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7ED4F5F5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4AECC16C" w14:textId="77777777" w:rsidR="00741038" w:rsidRPr="00F9772A" w:rsidRDefault="00741038" w:rsidP="001D51A3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  <w:lang w:val="en-US"/>
              </w:rPr>
            </w:pPr>
          </w:p>
        </w:tc>
      </w:tr>
    </w:tbl>
    <w:p w14:paraId="6215EFC7" w14:textId="77777777" w:rsidR="00741038" w:rsidRDefault="00741038" w:rsidP="00741038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F9772A">
        <w:rPr>
          <w:rFonts w:ascii="Times New Roman" w:hAnsi="Times New Roman"/>
          <w:sz w:val="28"/>
          <w:szCs w:val="28"/>
        </w:rPr>
        <w:t>ОБРАЗЕЦ</w:t>
      </w:r>
    </w:p>
    <w:p w14:paraId="7E9C9981" w14:textId="3A029CEF" w:rsidR="00741038" w:rsidRDefault="00741038" w:rsidP="0074103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14:paraId="58B9DF80" w14:textId="77777777" w:rsidR="00741038" w:rsidRPr="00F9772A" w:rsidRDefault="00741038" w:rsidP="00741038">
      <w:pPr>
        <w:spacing w:after="0" w:line="240" w:lineRule="exact"/>
        <w:jc w:val="center"/>
        <w:rPr>
          <w:rFonts w:ascii="Times New Roman" w:hAnsi="Times New Roman"/>
        </w:rPr>
      </w:pPr>
      <w:r w:rsidRPr="00F9772A">
        <w:rPr>
          <w:rFonts w:ascii="Times New Roman" w:hAnsi="Times New Roman"/>
          <w:sz w:val="28"/>
          <w:szCs w:val="28"/>
        </w:rPr>
        <w:t>УВЕДОМЛЕНИЯ</w:t>
      </w:r>
    </w:p>
    <w:p w14:paraId="6DC0123B" w14:textId="77777777" w:rsidR="00741038" w:rsidRPr="00F9772A" w:rsidRDefault="00741038" w:rsidP="00741038">
      <w:pPr>
        <w:spacing w:after="0" w:line="240" w:lineRule="auto"/>
        <w:jc w:val="center"/>
        <w:rPr>
          <w:rFonts w:ascii="Times New Roman" w:hAnsi="Times New Roman"/>
        </w:rPr>
      </w:pPr>
      <w:r w:rsidRPr="00F9772A">
        <w:rPr>
          <w:rFonts w:ascii="Times New Roman" w:eastAsia="Tempora LGC Uni" w:hAnsi="Times New Roman"/>
          <w:color w:val="000000"/>
          <w:sz w:val="27"/>
          <w:szCs w:val="28"/>
        </w:rPr>
        <w:t>об отказе в предоставления государственной услуги</w:t>
      </w:r>
    </w:p>
    <w:p w14:paraId="7C884E60" w14:textId="77777777" w:rsidR="00741038" w:rsidRPr="00097545" w:rsidRDefault="00741038" w:rsidP="0074103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D5010E4" w14:textId="2FB7FD3E" w:rsidR="00097545" w:rsidRPr="00097545" w:rsidRDefault="00097545" w:rsidP="000975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7545">
        <w:rPr>
          <w:rFonts w:ascii="Times New Roman" w:hAnsi="Times New Roman"/>
          <w:sz w:val="28"/>
          <w:szCs w:val="28"/>
        </w:rPr>
        <w:t xml:space="preserve">Рассмотрев Ваше заявление (от 08.02.2023г </w:t>
      </w:r>
      <w:proofErr w:type="spellStart"/>
      <w:r w:rsidRPr="00097545">
        <w:rPr>
          <w:rFonts w:ascii="Times New Roman" w:hAnsi="Times New Roman"/>
          <w:sz w:val="28"/>
          <w:szCs w:val="28"/>
        </w:rPr>
        <w:t>вх</w:t>
      </w:r>
      <w:proofErr w:type="spellEnd"/>
      <w:r w:rsidRPr="00097545">
        <w:rPr>
          <w:rFonts w:ascii="Times New Roman" w:hAnsi="Times New Roman"/>
          <w:sz w:val="28"/>
          <w:szCs w:val="28"/>
        </w:rPr>
        <w:t xml:space="preserve">.№ 637-ЗФ) и документы, необходимые для предоставления государственной услуги </w:t>
      </w:r>
      <w:r w:rsidRPr="00097545">
        <w:rPr>
          <w:rFonts w:ascii="Times New Roman" w:hAnsi="Times New Roman"/>
          <w:sz w:val="28"/>
          <w:szCs w:val="28"/>
          <w:highlight w:val="white"/>
        </w:rPr>
        <w:t>«Утверждение схемы расположения</w:t>
      </w:r>
      <w:r w:rsidRPr="00097545">
        <w:rPr>
          <w:rFonts w:ascii="Times New Roman" w:hAnsi="Times New Roman"/>
          <w:spacing w:val="-67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земельного</w:t>
      </w:r>
      <w:r w:rsidRPr="00097545">
        <w:rPr>
          <w:rFonts w:ascii="Times New Roman" w:hAnsi="Times New Roman"/>
          <w:spacing w:val="-4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участка или</w:t>
      </w:r>
      <w:r w:rsidRPr="00097545">
        <w:rPr>
          <w:rFonts w:ascii="Times New Roman" w:hAnsi="Times New Roman"/>
          <w:spacing w:val="-1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земельных участков</w:t>
      </w:r>
      <w:r w:rsidRPr="00097545">
        <w:rPr>
          <w:rFonts w:ascii="Times New Roman" w:hAnsi="Times New Roman"/>
          <w:spacing w:val="-2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на</w:t>
      </w:r>
      <w:r w:rsidRPr="00097545">
        <w:rPr>
          <w:rFonts w:ascii="Times New Roman" w:hAnsi="Times New Roman"/>
          <w:spacing w:val="1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кадастровом</w:t>
      </w:r>
      <w:r w:rsidRPr="00097545">
        <w:rPr>
          <w:rFonts w:ascii="Times New Roman" w:hAnsi="Times New Roman"/>
          <w:spacing w:val="-1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плане территории</w:t>
      </w:r>
      <w:r w:rsidRPr="00097545">
        <w:rPr>
          <w:rFonts w:ascii="Times New Roman" w:hAnsi="Times New Roman"/>
          <w:spacing w:val="-3"/>
          <w:sz w:val="28"/>
          <w:szCs w:val="28"/>
          <w:highlight w:val="white"/>
        </w:rPr>
        <w:t xml:space="preserve"> </w:t>
      </w:r>
      <w:r w:rsidRPr="00097545">
        <w:rPr>
          <w:rFonts w:ascii="Times New Roman" w:hAnsi="Times New Roman"/>
          <w:sz w:val="28"/>
          <w:szCs w:val="28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  <w:r w:rsidRPr="0009754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97545">
        <w:rPr>
          <w:rFonts w:ascii="Times New Roman" w:hAnsi="Times New Roman"/>
          <w:sz w:val="28"/>
          <w:szCs w:val="28"/>
        </w:rPr>
        <w:t>уполномоченным органом принято решение об отказе в предоставлении земельного участка по следующим основаниям.</w:t>
      </w:r>
    </w:p>
    <w:p w14:paraId="33A4EDEB" w14:textId="77777777" w:rsidR="00097545" w:rsidRPr="00097545" w:rsidRDefault="00097545" w:rsidP="000975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 xml:space="preserve">Представленная схема не соответствует формату или требованиям к ее подготовке, которые установлены в соответствии с пунктом 12 статьи 11.10 Земельного кодекса Российской Федерации, </w:t>
      </w:r>
      <w:r w:rsidRPr="00097545">
        <w:rPr>
          <w:rFonts w:ascii="Times New Roman" w:eastAsia="Times New Roman" w:hAnsi="Times New Roman"/>
          <w:bCs/>
          <w:color w:val="000000"/>
          <w:spacing w:val="-11"/>
          <w:sz w:val="28"/>
          <w:szCs w:val="28"/>
          <w:highlight w:val="white"/>
          <w:lang w:eastAsia="ru-RU"/>
        </w:rPr>
        <w:t xml:space="preserve"> </w:t>
      </w:r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>Приказом Росреестра от 19 апреля 2022</w:t>
      </w:r>
      <w:r w:rsidRPr="00097545">
        <w:rPr>
          <w:rFonts w:ascii="Times New Roman" w:eastAsia="Times New Roman" w:hAnsi="Times New Roman"/>
          <w:bCs/>
          <w:color w:val="000000"/>
          <w:spacing w:val="-68"/>
          <w:sz w:val="28"/>
          <w:szCs w:val="28"/>
          <w:highlight w:val="white"/>
          <w:lang w:eastAsia="ru-RU"/>
        </w:rPr>
        <w:t xml:space="preserve"> </w:t>
      </w:r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>г.</w:t>
      </w:r>
      <w:r w:rsidRPr="00097545">
        <w:rPr>
          <w:rFonts w:ascii="Times New Roman" w:eastAsia="Times New Roman" w:hAnsi="Times New Roman"/>
          <w:bCs/>
          <w:color w:val="000000"/>
          <w:spacing w:val="1"/>
          <w:sz w:val="28"/>
          <w:szCs w:val="28"/>
          <w:highlight w:val="white"/>
          <w:lang w:eastAsia="ru-RU"/>
        </w:rPr>
        <w:t xml:space="preserve"> </w:t>
      </w:r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>№ П/0148</w:t>
      </w:r>
      <w:r w:rsidRPr="00097545">
        <w:rPr>
          <w:rFonts w:ascii="Times New Roman" w:eastAsia="Times New Roman" w:hAnsi="Times New Roman"/>
          <w:bCs/>
          <w:color w:val="000000"/>
          <w:spacing w:val="1"/>
          <w:sz w:val="28"/>
          <w:szCs w:val="28"/>
          <w:highlight w:val="white"/>
          <w:lang w:eastAsia="ru-RU"/>
        </w:rPr>
        <w:t xml:space="preserve"> </w:t>
      </w:r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>«</w:t>
      </w:r>
      <w:r w:rsidRPr="00097545">
        <w:rPr>
          <w:rFonts w:ascii="Times New Roman" w:eastAsia="Times New Roman" w:hAnsi="Times New Roman"/>
          <w:bCs/>
          <w:color w:val="000000"/>
          <w:spacing w:val="1"/>
          <w:sz w:val="28"/>
          <w:szCs w:val="28"/>
          <w:highlight w:val="white"/>
          <w:lang w:eastAsia="ru-RU"/>
        </w:rPr>
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>»</w:t>
      </w:r>
      <w:bookmarkStart w:id="1" w:name="_Ref99118833"/>
      <w:bookmarkEnd w:id="1"/>
      <w:r w:rsidRPr="00097545">
        <w:rPr>
          <w:rFonts w:ascii="Times New Roman" w:eastAsia="Times New Roman" w:hAnsi="Times New Roman"/>
          <w:bCs/>
          <w:color w:val="000000"/>
          <w:sz w:val="28"/>
          <w:szCs w:val="28"/>
          <w:highlight w:val="white"/>
          <w:lang w:eastAsia="ru-RU"/>
        </w:rPr>
        <w:t>.</w:t>
      </w:r>
    </w:p>
    <w:p w14:paraId="59482A35" w14:textId="77777777" w:rsidR="00097545" w:rsidRPr="00097545" w:rsidRDefault="00097545" w:rsidP="00097545">
      <w:pPr>
        <w:pStyle w:val="Standard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7545">
        <w:rPr>
          <w:rFonts w:ascii="Times New Roman" w:eastAsia="Tempora LGC Uni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Учитывая вышеизложенное, после устранения замечаний Вы вправе</w:t>
      </w:r>
      <w:r w:rsidRPr="000975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обратиться </w:t>
      </w:r>
      <w:r w:rsidRPr="00097545">
        <w:rPr>
          <w:rFonts w:ascii="Times New Roman" w:eastAsia="Tempora LGC Uni" w:hAnsi="Times New Roman" w:cs="Times New Roman"/>
          <w:color w:val="000000"/>
          <w:sz w:val="28"/>
          <w:szCs w:val="28"/>
          <w:shd w:val="clear" w:color="auto" w:fill="FFFFFF"/>
        </w:rPr>
        <w:t>повторно.</w:t>
      </w:r>
    </w:p>
    <w:p w14:paraId="7100E0F7" w14:textId="3354E48E" w:rsidR="00741038" w:rsidRPr="00097545" w:rsidRDefault="00741038" w:rsidP="00741038">
      <w:pPr>
        <w:pStyle w:val="11"/>
        <w:tabs>
          <w:tab w:val="left" w:pos="1614"/>
        </w:tabs>
        <w:suppressAutoHyphens w:val="0"/>
        <w:spacing w:before="2"/>
        <w:ind w:firstLine="709"/>
        <w:jc w:val="both"/>
        <w:rPr>
          <w:rFonts w:cs="Times New Roman"/>
          <w:sz w:val="28"/>
          <w:szCs w:val="28"/>
        </w:rPr>
      </w:pPr>
    </w:p>
    <w:p w14:paraId="49C35685" w14:textId="77777777" w:rsidR="00741038" w:rsidRPr="00097545" w:rsidRDefault="00741038" w:rsidP="00741038">
      <w:pPr>
        <w:pStyle w:val="afc"/>
        <w:ind w:firstLine="709"/>
        <w:contextualSpacing/>
        <w:jc w:val="both"/>
        <w:rPr>
          <w:sz w:val="28"/>
          <w:szCs w:val="28"/>
        </w:rPr>
      </w:pPr>
    </w:p>
    <w:p w14:paraId="65DB10A5" w14:textId="77777777" w:rsidR="00741038" w:rsidRPr="00097545" w:rsidRDefault="00741038" w:rsidP="00741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empora LGC Uni" w:hAnsi="Times New Roman"/>
          <w:sz w:val="28"/>
          <w:szCs w:val="28"/>
        </w:rPr>
      </w:pPr>
    </w:p>
    <w:p w14:paraId="201A6C1A" w14:textId="77777777" w:rsidR="00741038" w:rsidRPr="00097545" w:rsidRDefault="00741038" w:rsidP="0074103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ГКУ ЗФСК.                                                                   </w:t>
      </w:r>
      <w:proofErr w:type="spellStart"/>
      <w:r w:rsidRPr="00097545">
        <w:rPr>
          <w:rFonts w:ascii="Times New Roman" w:eastAsia="Times New Roman" w:hAnsi="Times New Roman"/>
          <w:sz w:val="28"/>
          <w:szCs w:val="28"/>
          <w:lang w:eastAsia="ru-RU"/>
        </w:rPr>
        <w:t>Д.В.Винокурова</w:t>
      </w:r>
      <w:proofErr w:type="spellEnd"/>
    </w:p>
    <w:p w14:paraId="30B1D2F9" w14:textId="77777777" w:rsidR="00741038" w:rsidRPr="00F9772A" w:rsidRDefault="00741038" w:rsidP="00741038">
      <w:pPr>
        <w:pStyle w:val="Standard"/>
        <w:jc w:val="both"/>
        <w:rPr>
          <w:rFonts w:ascii="Times New Roman" w:hAnsi="Times New Roman" w:cs="Times New Roman"/>
          <w:sz w:val="18"/>
          <w:szCs w:val="20"/>
        </w:rPr>
      </w:pPr>
    </w:p>
    <w:p w14:paraId="20943504" w14:textId="77777777" w:rsidR="00741038" w:rsidRPr="00F9772A" w:rsidRDefault="00741038" w:rsidP="00741038">
      <w:pPr>
        <w:pStyle w:val="Standard"/>
        <w:jc w:val="both"/>
        <w:rPr>
          <w:rFonts w:ascii="Times New Roman" w:hAnsi="Times New Roman" w:cs="Times New Roman"/>
        </w:rPr>
      </w:pPr>
      <w:r w:rsidRPr="00F9772A">
        <w:rPr>
          <w:rFonts w:ascii="Times New Roman" w:eastAsia="Tempora LGC Uni" w:hAnsi="Times New Roman" w:cs="Times New Roman"/>
          <w:sz w:val="18"/>
          <w:szCs w:val="20"/>
        </w:rPr>
        <w:t>исп.</w:t>
      </w:r>
    </w:p>
    <w:p w14:paraId="70C29EEF" w14:textId="21759441" w:rsidR="00741038" w:rsidRDefault="00741038" w:rsidP="00741038">
      <w:pPr>
        <w:pStyle w:val="Standard"/>
        <w:jc w:val="both"/>
        <w:rPr>
          <w:rFonts w:ascii="Times New Roman" w:eastAsia="Tempora LGC Uni" w:hAnsi="Times New Roman" w:cs="Times New Roman"/>
          <w:sz w:val="18"/>
          <w:szCs w:val="20"/>
        </w:rPr>
      </w:pPr>
      <w:r w:rsidRPr="00F9772A">
        <w:rPr>
          <w:rFonts w:ascii="Times New Roman" w:eastAsia="Tempora LGC Uni" w:hAnsi="Times New Roman" w:cs="Times New Roman"/>
          <w:sz w:val="18"/>
          <w:szCs w:val="20"/>
        </w:rPr>
        <w:t>Ф.И.О.</w:t>
      </w:r>
    </w:p>
    <w:p w14:paraId="4FF8906F" w14:textId="77777777" w:rsidR="004F716A" w:rsidRDefault="004F716A" w:rsidP="00741038">
      <w:pPr>
        <w:pStyle w:val="Standard"/>
        <w:jc w:val="both"/>
        <w:rPr>
          <w:rFonts w:ascii="Times New Roman" w:hAnsi="Times New Roman" w:cs="Times New Roman"/>
        </w:rPr>
        <w:sectPr w:rsidR="004F716A" w:rsidSect="00741038"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14:paraId="43EB8CFF" w14:textId="0A788F6E" w:rsidR="004F716A" w:rsidRPr="00283AD9" w:rsidRDefault="004F716A" w:rsidP="004F716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</w:p>
    <w:p w14:paraId="36C55396" w14:textId="4E233791" w:rsidR="004F716A" w:rsidRDefault="004F716A" w:rsidP="004F716A">
      <w:pPr>
        <w:pStyle w:val="Standard"/>
        <w:spacing w:line="240" w:lineRule="exact"/>
        <w:ind w:left="4536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«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»</w:t>
      </w:r>
    </w:p>
    <w:tbl>
      <w:tblPr>
        <w:tblW w:w="9674" w:type="dxa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2"/>
        <w:gridCol w:w="163"/>
        <w:gridCol w:w="202"/>
        <w:gridCol w:w="4247"/>
      </w:tblGrid>
      <w:tr w:rsidR="004F716A" w:rsidRPr="004F716A" w14:paraId="2DCED8B1" w14:textId="77777777" w:rsidTr="004F716A">
        <w:trPr>
          <w:trHeight w:hRule="exact" w:val="2202"/>
        </w:trPr>
        <w:tc>
          <w:tcPr>
            <w:tcW w:w="5062" w:type="dxa"/>
            <w:shd w:val="clear" w:color="auto" w:fill="auto"/>
            <w:tcMar>
              <w:left w:w="10" w:type="dxa"/>
              <w:right w:w="10" w:type="dxa"/>
            </w:tcMar>
          </w:tcPr>
          <w:p w14:paraId="490EE92A" w14:textId="77777777" w:rsidR="004F716A" w:rsidRPr="004F716A" w:rsidRDefault="004F716A" w:rsidP="00C90FC7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</w:p>
          <w:p w14:paraId="5C13BF28" w14:textId="77777777" w:rsidR="004F716A" w:rsidRPr="004F716A" w:rsidRDefault="004F716A" w:rsidP="00C90FC7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" w:type="dxa"/>
            <w:shd w:val="clear" w:color="auto" w:fill="auto"/>
          </w:tcPr>
          <w:p w14:paraId="7C9945A2" w14:textId="77777777" w:rsidR="004F716A" w:rsidRPr="004F716A" w:rsidRDefault="004F716A" w:rsidP="00C90FC7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dxa"/>
            <w:shd w:val="clear" w:color="auto" w:fill="auto"/>
          </w:tcPr>
          <w:p w14:paraId="1F114B78" w14:textId="77777777" w:rsidR="004F716A" w:rsidRPr="004F716A" w:rsidRDefault="004F716A" w:rsidP="00C90FC7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47" w:type="dxa"/>
            <w:shd w:val="clear" w:color="auto" w:fill="auto"/>
          </w:tcPr>
          <w:p w14:paraId="7588F88E" w14:textId="3DE0A0A7" w:rsidR="004F716A" w:rsidRPr="002F30F5" w:rsidRDefault="004F716A" w:rsidP="004F716A">
            <w:pPr>
              <w:pStyle w:val="Standard"/>
              <w:widowControl w:val="0"/>
              <w:snapToGrid w:val="0"/>
              <w:spacing w:line="240" w:lineRule="exact"/>
              <w:jc w:val="right"/>
              <w:rPr>
                <w:rFonts w:ascii="Times New Roman" w:eastAsia="Tempora LGC Uni" w:hAnsi="Times New Roman" w:cs="Times New Roman"/>
                <w:b/>
                <w:color w:val="000000"/>
                <w:sz w:val="26"/>
                <w:szCs w:val="26"/>
              </w:rPr>
            </w:pPr>
            <w:r w:rsidRPr="002F30F5">
              <w:rPr>
                <w:rFonts w:ascii="Times New Roman" w:hAnsi="Times New Roman"/>
                <w:sz w:val="26"/>
                <w:szCs w:val="26"/>
              </w:rPr>
              <w:t>ФОРМА</w:t>
            </w:r>
          </w:p>
          <w:p w14:paraId="22B4681B" w14:textId="77777777" w:rsidR="004F716A" w:rsidRPr="002F30F5" w:rsidRDefault="004F716A" w:rsidP="00C90FC7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6"/>
                <w:szCs w:val="26"/>
              </w:rPr>
            </w:pPr>
          </w:p>
          <w:p w14:paraId="7E0AABD9" w14:textId="77777777" w:rsidR="004F716A" w:rsidRPr="002F30F5" w:rsidRDefault="004F716A" w:rsidP="00C90FC7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sz w:val="26"/>
                <w:szCs w:val="26"/>
              </w:rPr>
            </w:pPr>
            <w:r w:rsidRPr="002F30F5">
              <w:rPr>
                <w:rFonts w:eastAsia="Tempora LGC Uni"/>
                <w:color w:val="000000"/>
                <w:sz w:val="26"/>
                <w:szCs w:val="26"/>
              </w:rPr>
              <w:t>ФИО:</w:t>
            </w:r>
          </w:p>
          <w:p w14:paraId="7A6F8E14" w14:textId="77777777" w:rsidR="004F716A" w:rsidRPr="002F30F5" w:rsidRDefault="004F716A" w:rsidP="00C90FC7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  <w:sz w:val="26"/>
                <w:szCs w:val="26"/>
              </w:rPr>
            </w:pPr>
          </w:p>
          <w:p w14:paraId="24AA84FC" w14:textId="77777777" w:rsidR="004F716A" w:rsidRPr="002F30F5" w:rsidRDefault="004F716A" w:rsidP="00C90FC7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sz w:val="26"/>
                <w:szCs w:val="26"/>
              </w:rPr>
            </w:pPr>
            <w:r w:rsidRPr="002F30F5">
              <w:rPr>
                <w:rFonts w:eastAsia="Tempora LGC Uni"/>
                <w:color w:val="000000"/>
                <w:sz w:val="26"/>
                <w:szCs w:val="26"/>
              </w:rPr>
              <w:t>АДРЕС:</w:t>
            </w:r>
          </w:p>
          <w:p w14:paraId="3CE1643A" w14:textId="77777777" w:rsidR="004F716A" w:rsidRPr="004F716A" w:rsidRDefault="004F716A" w:rsidP="00C90FC7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6"/>
                <w:szCs w:val="26"/>
                <w:lang w:val="en-US"/>
              </w:rPr>
            </w:pPr>
          </w:p>
        </w:tc>
      </w:tr>
    </w:tbl>
    <w:p w14:paraId="735BCD0C" w14:textId="241C8A06" w:rsidR="004F716A" w:rsidRDefault="004F716A" w:rsidP="004F716A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</w:p>
    <w:p w14:paraId="417DE5E2" w14:textId="77777777" w:rsidR="004F716A" w:rsidRPr="004F716A" w:rsidRDefault="004F716A" w:rsidP="004F716A">
      <w:pPr>
        <w:spacing w:after="0" w:line="240" w:lineRule="auto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О запросе информации</w:t>
      </w:r>
    </w:p>
    <w:p w14:paraId="15E8E160" w14:textId="77777777" w:rsidR="004F716A" w:rsidRPr="004F716A" w:rsidRDefault="004F716A" w:rsidP="004F716A">
      <w:pPr>
        <w:spacing w:after="0" w:line="240" w:lineRule="auto"/>
        <w:jc w:val="both"/>
        <w:rPr>
          <w:rFonts w:ascii="Times New Roman" w:eastAsia="Tempora LGC Uni" w:hAnsi="Times New Roman"/>
          <w:sz w:val="24"/>
          <w:szCs w:val="24"/>
        </w:rPr>
      </w:pPr>
    </w:p>
    <w:p w14:paraId="221AE449" w14:textId="77777777" w:rsidR="004F716A" w:rsidRPr="004F716A" w:rsidRDefault="004F716A" w:rsidP="004F716A">
      <w:pPr>
        <w:spacing w:after="0" w:line="240" w:lineRule="auto"/>
        <w:jc w:val="center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Уважаемый __________________________!</w:t>
      </w:r>
    </w:p>
    <w:p w14:paraId="7CB49823" w14:textId="77777777" w:rsidR="004F716A" w:rsidRPr="004F716A" w:rsidRDefault="004F716A" w:rsidP="004F716A">
      <w:pPr>
        <w:spacing w:after="0" w:line="240" w:lineRule="auto"/>
        <w:jc w:val="both"/>
        <w:rPr>
          <w:rFonts w:ascii="Times New Roman" w:eastAsia="Tempora LGC Uni" w:hAnsi="Times New Roman"/>
          <w:sz w:val="24"/>
          <w:szCs w:val="24"/>
        </w:rPr>
      </w:pPr>
    </w:p>
    <w:p w14:paraId="373D6BD4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  <w:lang w:eastAsia="ru-RU"/>
        </w:rPr>
        <w:t xml:space="preserve">В соответствии с законом Ставропольского края от 07.12.2020 № 138-кз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Ставропольского края и органами государственной власти Ставропольского края» с 01.01.2021 на органы государственной власти Ставропольского края возложены полномочия органов местного самоуправления муниципальных и городских округов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 </w:t>
      </w:r>
    </w:p>
    <w:p w14:paraId="4A5E7A42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  <w:lang w:eastAsia="ru-RU"/>
        </w:rPr>
        <w:t xml:space="preserve">Распоряжением Правительства Ставропольского края от 21.12.2020 </w:t>
      </w:r>
      <w:r w:rsidRPr="004F716A">
        <w:rPr>
          <w:rFonts w:ascii="Times New Roman" w:eastAsia="Tempora LGC Uni" w:hAnsi="Times New Roman"/>
          <w:sz w:val="24"/>
          <w:szCs w:val="24"/>
          <w:lang w:eastAsia="ru-RU"/>
        </w:rPr>
        <w:br/>
        <w:t>№ 725-рп создано государственное казенное учреждение Ставропольского края «Земельный фонд Ставропольского края» с целью обеспечения предоставления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</w:p>
    <w:p w14:paraId="25851271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Пунктом 15 статьи 11.10 Земельного кодекса Российской Федерации </w:t>
      </w:r>
      <w:r w:rsidRPr="004F716A">
        <w:rPr>
          <w:rFonts w:ascii="Times New Roman" w:eastAsia="Tempora LGC Uni" w:hAnsi="Times New Roman"/>
          <w:sz w:val="24"/>
          <w:szCs w:val="24"/>
        </w:rPr>
        <w:br/>
        <w:t>(далее – ЗК РФ) установлено, что срок действия решения об утверждении схемы расположения земельного участка составляет два года.</w:t>
      </w:r>
    </w:p>
    <w:p w14:paraId="7D213211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В соответствии с подпунктом 2 пункта 16 статьи 11.10 ЗК РФ основанием для отказа в утверждении схемы расположения земельного участка является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принятыми решениями об утверждении схемы расположения земельного участка, срок действия которого не истек.</w:t>
      </w:r>
    </w:p>
    <w:p w14:paraId="7D8ABF24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В ГКУ СК «ЗФСК» </w:t>
      </w:r>
      <w:r w:rsidRPr="004F716A">
        <w:rPr>
          <w:rFonts w:ascii="Times New Roman" w:eastAsia="Tempora LGC Uni" w:hAnsi="Times New Roman"/>
          <w:bCs/>
          <w:sz w:val="24"/>
          <w:szCs w:val="24"/>
        </w:rPr>
        <w:t>поступило заявление</w:t>
      </w:r>
      <w:r w:rsidRPr="004F716A">
        <w:rPr>
          <w:rFonts w:ascii="Times New Roman" w:eastAsia="Tempora LGC Uni" w:hAnsi="Times New Roman"/>
          <w:sz w:val="24"/>
          <w:szCs w:val="24"/>
        </w:rPr>
        <w:t xml:space="preserve"> об утверждении схемы расположения земельного участка с условным номером ___________________площадью __________ кв.м., в целях использования для _____________________________________, государственная </w:t>
      </w:r>
      <w:r w:rsidRPr="004F716A">
        <w:rPr>
          <w:rFonts w:ascii="Times New Roman" w:eastAsia="Tempora LGC Uni" w:hAnsi="Times New Roman"/>
          <w:sz w:val="24"/>
          <w:szCs w:val="24"/>
        </w:rPr>
        <w:lastRenderedPageBreak/>
        <w:t>собственность на который не разграничена, отнесенного к категории земель сельскохозяйственного назначения, расположенного по адресу: Ставропольский край, ___________________________, в границах кадастрового квартала ____________.</w:t>
      </w:r>
    </w:p>
    <w:p w14:paraId="4ED3C9C7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Учитывая вышеизложенное, просим направить в адрес ГКУ СК «ЗФСК» в обязательном порядке информацию:</w:t>
      </w:r>
    </w:p>
    <w:p w14:paraId="2DF0C151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1) о наличии (отсутствии) принятых ранее решений в отношении земельного участка с условным номером _______________;</w:t>
      </w:r>
    </w:p>
    <w:p w14:paraId="08351B18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2) сведения о том, относится (с указанием наименования для дальнейшего обращения в ГФД) или не относится земельный участок к землям колхозов, других кооперативных сельскохозяйственных предприятий, акционерных обществ, в том числе созданных на базе государственных сельскохозяйственных предприятий;  </w:t>
      </w:r>
    </w:p>
    <w:p w14:paraId="785D12F3" w14:textId="77777777" w:rsidR="004F716A" w:rsidRPr="004F716A" w:rsidRDefault="004F716A" w:rsidP="004F716A">
      <w:pPr>
        <w:pStyle w:val="aff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           3) </w:t>
      </w:r>
      <w:r w:rsidRPr="004F716A">
        <w:rPr>
          <w:rFonts w:ascii="Times New Roman" w:eastAsia="Tempora LGC Uni" w:hAnsi="Times New Roman"/>
          <w:color w:val="000000" w:themeColor="text1"/>
          <w:sz w:val="24"/>
          <w:szCs w:val="24"/>
        </w:rPr>
        <w:t>относится к фонду перераспределения ___________</w:t>
      </w:r>
      <w:r w:rsidRPr="004F716A">
        <w:rPr>
          <w:rFonts w:ascii="Times New Roman" w:eastAsia="Tempora LGC Uni" w:hAnsi="Times New Roman"/>
          <w:sz w:val="24"/>
          <w:szCs w:val="24"/>
        </w:rPr>
        <w:t xml:space="preserve"> муниципального округа</w:t>
      </w:r>
      <w:r w:rsidRPr="004F716A">
        <w:rPr>
          <w:rFonts w:ascii="Times New Roman" w:eastAsia="Tempora LGC Uni" w:hAnsi="Times New Roman"/>
          <w:color w:val="000000" w:themeColor="text1"/>
          <w:sz w:val="24"/>
          <w:szCs w:val="24"/>
        </w:rPr>
        <w:t>;</w:t>
      </w:r>
    </w:p>
    <w:p w14:paraId="25ACED10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4) указать территориальную зону в соответствии с градостроительной документацией (ПЗЗ и Генплан);</w:t>
      </w:r>
    </w:p>
    <w:p w14:paraId="760F5128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5) является ли он земельным участком общего пользования или расположен в границах земель общего пользования, территории общего пользования;</w:t>
      </w:r>
    </w:p>
    <w:p w14:paraId="44A95D46" w14:textId="230EBD0A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6) расположен ли земельный участок в границах территории, в отношении которой заключен договор о ее комплексном развитии;</w:t>
      </w:r>
    </w:p>
    <w:p w14:paraId="306C1614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7) предназначен ли земельный участок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14:paraId="3D97DA54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8) относится ли испрашиваемый земельный участок к публичным выпасам.</w:t>
      </w:r>
    </w:p>
    <w:p w14:paraId="059F92EC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Кроме того, в соответствии с п. 20 ст. 14 и п. 35 ст. 15 Федерального закона от 06.10.2003 N 131-ФЗ "Об общих принципах организации местного самоуправления в Российской Федерации" в рамках муниципального, земельного контроля просим предоставить информацию о том, что используется ли на текущую дату земельный участок или его часть иными лицами. </w:t>
      </w:r>
    </w:p>
    <w:p w14:paraId="55D4295F" w14:textId="7745A010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В соответствии с постановлением № 336 от 10.03.2022 «Об особенностях организации и осуществления государственного контроля (надзора), муниципального контроля», допускается проведение контрольных (надзорных) мероприятий без взаимодействия с контролируемым лицом. При выездном обследовании проводится осмотр земельного участка с общедоступной территории, без информирования контролируемых лиц и без доступа на обследуемый участок.</w:t>
      </w:r>
    </w:p>
    <w:p w14:paraId="4743FFD9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В связи с тем, что Постановлением Правительства Российской Федерации от 9 апреля 2022 г. № 629 «Об особенностях регулирования земельных отношений в Российской Федерации в 2022 году» сроки предоставления государственной услуги установлены - не более 14 календарных дней, просим запрашиваемую информацию  предоставить  в  течение  трех  рабочих  дней  посредством электронного  документооборота СЭД «Дело».</w:t>
      </w:r>
    </w:p>
    <w:p w14:paraId="16BAF59C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</w:p>
    <w:p w14:paraId="1D6D29FB" w14:textId="77777777" w:rsidR="004F716A" w:rsidRPr="004F716A" w:rsidRDefault="004F716A" w:rsidP="004F716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F716A">
        <w:rPr>
          <w:rFonts w:ascii="Times New Roman" w:hAnsi="Times New Roman"/>
          <w:sz w:val="24"/>
          <w:szCs w:val="24"/>
        </w:rPr>
        <w:t>Приложение: на 2 л. в 1 экз.</w:t>
      </w:r>
    </w:p>
    <w:p w14:paraId="7FF04085" w14:textId="77777777" w:rsidR="004F716A" w:rsidRPr="004F716A" w:rsidRDefault="004F716A" w:rsidP="004F71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177"/>
        <w:gridCol w:w="3378"/>
        <w:gridCol w:w="2801"/>
      </w:tblGrid>
      <w:tr w:rsidR="004F716A" w:rsidRPr="004F716A" w14:paraId="1D41B3D8" w14:textId="77777777" w:rsidTr="00C90FC7">
        <w:trPr>
          <w:trHeight w:val="988"/>
        </w:trPr>
        <w:tc>
          <w:tcPr>
            <w:tcW w:w="3177" w:type="dxa"/>
            <w:shd w:val="clear" w:color="auto" w:fill="auto"/>
            <w:vAlign w:val="bottom"/>
          </w:tcPr>
          <w:p w14:paraId="6D056DC9" w14:textId="71F51226" w:rsidR="004F716A" w:rsidRPr="004F716A" w:rsidRDefault="004F716A" w:rsidP="004F716A">
            <w:pPr>
              <w:pStyle w:val="Standard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3378" w:type="dxa"/>
            <w:vAlign w:val="bottom"/>
          </w:tcPr>
          <w:p w14:paraId="04519D2D" w14:textId="77777777" w:rsidR="004F716A" w:rsidRPr="004F716A" w:rsidRDefault="004F716A" w:rsidP="004F716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14:paraId="4A078337" w14:textId="77777777" w:rsidR="004F716A" w:rsidRPr="004F716A" w:rsidRDefault="004F716A" w:rsidP="004F716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SIGNERNAME1"/>
            <w:r w:rsidRPr="004F716A">
              <w:rPr>
                <w:rFonts w:ascii="Times New Roman" w:hAnsi="Times New Roman"/>
                <w:sz w:val="24"/>
                <w:szCs w:val="24"/>
              </w:rPr>
              <w:t>!</w:t>
            </w:r>
            <w:bookmarkEnd w:id="2"/>
          </w:p>
        </w:tc>
      </w:tr>
    </w:tbl>
    <w:p w14:paraId="21908CFF" w14:textId="75E7DD97" w:rsidR="004F716A" w:rsidRDefault="004F716A" w:rsidP="004F716A">
      <w:pPr>
        <w:pStyle w:val="Standard"/>
        <w:spacing w:line="240" w:lineRule="exact"/>
        <w:ind w:left="4536"/>
        <w:jc w:val="both"/>
        <w:rPr>
          <w:rFonts w:ascii="Times New Roman" w:hAnsi="Times New Roman" w:cs="Times New Roman"/>
        </w:rPr>
      </w:pPr>
    </w:p>
    <w:p w14:paraId="6313CAAD" w14:textId="77777777" w:rsidR="004F716A" w:rsidRDefault="004F716A" w:rsidP="004F716A">
      <w:pPr>
        <w:pStyle w:val="Standard"/>
        <w:spacing w:line="240" w:lineRule="exact"/>
        <w:ind w:left="4536"/>
        <w:jc w:val="both"/>
        <w:rPr>
          <w:rFonts w:ascii="Times New Roman" w:hAnsi="Times New Roman" w:cs="Times New Roman"/>
        </w:rPr>
        <w:sectPr w:rsidR="004F716A" w:rsidSect="00741038"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14:paraId="03FA0991" w14:textId="376E804C" w:rsidR="004F716A" w:rsidRPr="00283AD9" w:rsidRDefault="004F716A" w:rsidP="004F716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</w:p>
    <w:p w14:paraId="5B2CDC7F" w14:textId="253CBF8C" w:rsidR="004F716A" w:rsidRDefault="004F716A" w:rsidP="004F716A">
      <w:pPr>
        <w:pStyle w:val="Standard"/>
        <w:spacing w:line="240" w:lineRule="exact"/>
        <w:ind w:left="4536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«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Утверждение схемы расположения</w:t>
      </w:r>
      <w:r w:rsidRPr="00097545">
        <w:rPr>
          <w:rFonts w:ascii="Times New Roman" w:hAnsi="Times New Roman"/>
          <w:color w:val="000000"/>
          <w:spacing w:val="-67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земельного</w:t>
      </w:r>
      <w:r w:rsidRPr="00097545">
        <w:rPr>
          <w:rFonts w:ascii="Times New Roman" w:hAnsi="Times New Roman"/>
          <w:color w:val="000000"/>
          <w:spacing w:val="-4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участка или</w:t>
      </w:r>
      <w:r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земельных участков</w:t>
      </w:r>
      <w:r w:rsidRPr="00097545">
        <w:rPr>
          <w:rFonts w:ascii="Times New Roman" w:hAnsi="Times New Roman"/>
          <w:color w:val="000000"/>
          <w:spacing w:val="-2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на</w:t>
      </w:r>
      <w:r w:rsidRPr="00097545">
        <w:rPr>
          <w:rFonts w:ascii="Times New Roman" w:hAnsi="Times New Roman"/>
          <w:color w:val="000000"/>
          <w:spacing w:val="1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кадастровом</w:t>
      </w:r>
      <w:r w:rsidRPr="00097545">
        <w:rPr>
          <w:rFonts w:ascii="Times New Roman" w:hAnsi="Times New Roman"/>
          <w:color w:val="000000"/>
          <w:spacing w:val="-1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плане территории</w:t>
      </w:r>
      <w:r w:rsidRPr="00097545">
        <w:rPr>
          <w:rFonts w:ascii="Times New Roman" w:hAnsi="Times New Roman"/>
          <w:color w:val="000000"/>
          <w:spacing w:val="-3"/>
          <w:sz w:val="24"/>
          <w:szCs w:val="24"/>
          <w:highlight w:val="white"/>
        </w:rPr>
        <w:t xml:space="preserve"> </w:t>
      </w:r>
      <w:r w:rsidRPr="00097545">
        <w:rPr>
          <w:rFonts w:ascii="Times New Roman" w:hAnsi="Times New Roman"/>
          <w:color w:val="000000"/>
          <w:sz w:val="24"/>
          <w:szCs w:val="24"/>
          <w:highlight w:val="white"/>
        </w:rPr>
        <w:t>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»</w:t>
      </w:r>
    </w:p>
    <w:p w14:paraId="268D32D4" w14:textId="50F791C7" w:rsidR="004F716A" w:rsidRDefault="004F716A" w:rsidP="004F716A">
      <w:pPr>
        <w:pStyle w:val="Standard"/>
        <w:spacing w:line="240" w:lineRule="exact"/>
        <w:ind w:left="4536"/>
        <w:jc w:val="both"/>
        <w:rPr>
          <w:rFonts w:ascii="Times New Roman" w:hAnsi="Times New Roman" w:cs="Times New Roman"/>
        </w:rPr>
      </w:pPr>
    </w:p>
    <w:p w14:paraId="44A06605" w14:textId="71E9B75C" w:rsidR="004F716A" w:rsidRPr="002F30F5" w:rsidRDefault="004F716A" w:rsidP="004F716A">
      <w:pPr>
        <w:pStyle w:val="Standard"/>
        <w:spacing w:line="240" w:lineRule="exact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2F30F5">
        <w:rPr>
          <w:rFonts w:ascii="Times New Roman" w:hAnsi="Times New Roman" w:cs="Times New Roman"/>
          <w:sz w:val="26"/>
          <w:szCs w:val="26"/>
        </w:rPr>
        <w:t>ОБРАЗЕЦ</w:t>
      </w:r>
    </w:p>
    <w:p w14:paraId="393D6C24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 xml:space="preserve">Главе Благодарненского городского округа </w:t>
      </w:r>
    </w:p>
    <w:p w14:paraId="046A74ED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Ставропольского края</w:t>
      </w:r>
    </w:p>
    <w:p w14:paraId="03146565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</w:p>
    <w:p w14:paraId="40827722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Тенькову А.И.</w:t>
      </w:r>
    </w:p>
    <w:p w14:paraId="682129F8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</w:p>
    <w:p w14:paraId="5B53FF09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Ленина пл., д. 1,</w:t>
      </w:r>
    </w:p>
    <w:p w14:paraId="406BE458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г. Благодарный,</w:t>
      </w:r>
    </w:p>
    <w:p w14:paraId="0623E947" w14:textId="77777777" w:rsidR="004F716A" w:rsidRPr="002F30F5" w:rsidRDefault="004F716A" w:rsidP="004F716A">
      <w:pPr>
        <w:pStyle w:val="aff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Благодарненский городской округ,</w:t>
      </w:r>
    </w:p>
    <w:p w14:paraId="5B35C7C3" w14:textId="2C27F3B3" w:rsidR="004F716A" w:rsidRPr="002F30F5" w:rsidRDefault="004F716A" w:rsidP="004F716A">
      <w:pPr>
        <w:pStyle w:val="Standard"/>
        <w:spacing w:line="240" w:lineRule="exact"/>
        <w:ind w:left="5245"/>
        <w:jc w:val="both"/>
        <w:rPr>
          <w:rFonts w:ascii="Times New Roman" w:eastAsia="Tempora LGC Uni" w:hAnsi="Times New Roman" w:cs="Times New Roman"/>
          <w:sz w:val="26"/>
          <w:szCs w:val="26"/>
        </w:rPr>
      </w:pPr>
      <w:r w:rsidRPr="002F30F5">
        <w:rPr>
          <w:rFonts w:ascii="Times New Roman" w:eastAsia="Tempora LGC Uni" w:hAnsi="Times New Roman" w:cs="Times New Roman"/>
          <w:sz w:val="26"/>
          <w:szCs w:val="26"/>
        </w:rPr>
        <w:t>Ставропольский край, 356420</w:t>
      </w:r>
    </w:p>
    <w:p w14:paraId="13BCDC1E" w14:textId="4F552651" w:rsidR="004F716A" w:rsidRDefault="004F716A" w:rsidP="004F716A">
      <w:pPr>
        <w:pStyle w:val="Standard"/>
        <w:spacing w:line="240" w:lineRule="exact"/>
        <w:ind w:left="5245"/>
        <w:jc w:val="both"/>
        <w:rPr>
          <w:rFonts w:ascii="Times New Roman" w:eastAsia="Tempora LGC Uni" w:hAnsi="Times New Roman" w:cs="Times New Roman"/>
          <w:sz w:val="28"/>
        </w:rPr>
      </w:pPr>
    </w:p>
    <w:p w14:paraId="29DE1EA9" w14:textId="77777777" w:rsidR="004F716A" w:rsidRPr="004F716A" w:rsidRDefault="004F716A" w:rsidP="004F716A">
      <w:pPr>
        <w:spacing w:after="0" w:line="240" w:lineRule="auto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>О запросе информации</w:t>
      </w:r>
    </w:p>
    <w:p w14:paraId="494B08F8" w14:textId="77777777" w:rsidR="004F716A" w:rsidRPr="004F716A" w:rsidRDefault="004F716A" w:rsidP="004F716A">
      <w:pPr>
        <w:spacing w:after="0" w:line="240" w:lineRule="auto"/>
        <w:jc w:val="both"/>
        <w:rPr>
          <w:rFonts w:ascii="Times New Roman" w:eastAsia="Tempora LGC Uni" w:hAnsi="Times New Roman"/>
          <w:sz w:val="26"/>
          <w:szCs w:val="26"/>
        </w:rPr>
      </w:pPr>
    </w:p>
    <w:p w14:paraId="5EA3E82F" w14:textId="77777777" w:rsidR="004F716A" w:rsidRPr="004F716A" w:rsidRDefault="004F716A" w:rsidP="004F716A">
      <w:pPr>
        <w:spacing w:after="0" w:line="240" w:lineRule="auto"/>
        <w:jc w:val="center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>Уважаемый Александр Иванович!</w:t>
      </w:r>
    </w:p>
    <w:p w14:paraId="510F47F6" w14:textId="77777777" w:rsidR="004F716A" w:rsidRPr="004F716A" w:rsidRDefault="004F716A" w:rsidP="004F716A">
      <w:pPr>
        <w:spacing w:after="0" w:line="240" w:lineRule="auto"/>
        <w:jc w:val="both"/>
        <w:rPr>
          <w:rFonts w:ascii="Times New Roman" w:eastAsia="Tempora LGC Uni" w:hAnsi="Times New Roman"/>
          <w:sz w:val="26"/>
          <w:szCs w:val="26"/>
        </w:rPr>
      </w:pPr>
    </w:p>
    <w:p w14:paraId="52488FFE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  <w:lang w:eastAsia="ru-RU"/>
        </w:rPr>
        <w:t xml:space="preserve">В соответствии с законом Ставропольского края от 07.12.2020 № 138-кз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Ставропольского края и органами государственной власти Ставропольского края» с 01.01.2021 на органы государственной власти Ставропольского края возложены полномочия органов местного самоуправления муниципальных и городских округов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 </w:t>
      </w:r>
    </w:p>
    <w:p w14:paraId="44C8E521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  <w:lang w:eastAsia="ru-RU"/>
        </w:rPr>
        <w:t xml:space="preserve">Распоряжением Правительства Ставропольского края от 21.12.2020 </w:t>
      </w:r>
      <w:r w:rsidRPr="004F716A">
        <w:rPr>
          <w:rFonts w:ascii="Times New Roman" w:eastAsia="Tempora LGC Uni" w:hAnsi="Times New Roman"/>
          <w:sz w:val="26"/>
          <w:szCs w:val="26"/>
          <w:lang w:eastAsia="ru-RU"/>
        </w:rPr>
        <w:br/>
        <w:t>№ 725-рп создано государственное казенное учреждение Ставропольского края «Земельный фонд Ставропольского края» с целью обеспечения предоставления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</w:p>
    <w:p w14:paraId="6A0B055E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Пунктом 15 статьи 11.10 Земельного кодекса Российской Федерации </w:t>
      </w:r>
      <w:r w:rsidRPr="004F716A">
        <w:rPr>
          <w:rFonts w:ascii="Times New Roman" w:eastAsia="Tempora LGC Uni" w:hAnsi="Times New Roman"/>
          <w:sz w:val="26"/>
          <w:szCs w:val="26"/>
        </w:rPr>
        <w:br/>
        <w:t>(далее – ЗК РФ) установлено, что срок действия решения об утверждении схемы расположения земельного участка составляет два года.</w:t>
      </w:r>
    </w:p>
    <w:p w14:paraId="43D9D3F2" w14:textId="77777777" w:rsidR="004F716A" w:rsidRPr="004F716A" w:rsidRDefault="004F716A" w:rsidP="004F716A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В ГКУ СК «ЗФСК» </w:t>
      </w:r>
      <w:r w:rsidRPr="004F716A">
        <w:rPr>
          <w:rFonts w:ascii="Times New Roman" w:eastAsia="Tempora LGC Uni" w:hAnsi="Times New Roman"/>
          <w:bCs/>
          <w:sz w:val="26"/>
          <w:szCs w:val="26"/>
        </w:rPr>
        <w:t>поступило заявление</w:t>
      </w:r>
      <w:r w:rsidRPr="004F716A">
        <w:rPr>
          <w:rFonts w:ascii="Times New Roman" w:eastAsia="Tempora LGC Uni" w:hAnsi="Times New Roman"/>
          <w:sz w:val="26"/>
          <w:szCs w:val="26"/>
        </w:rPr>
        <w:t xml:space="preserve"> об утверждении схемы расположения земельного участка с условным номером 26:13:060601:ЗУ1 площадью 102000 кв.м., в целях использования для растениеводства, государственная собственность на который не разграничена, отнесенного к категории земель сельскохозяйственного </w:t>
      </w:r>
      <w:r w:rsidRPr="004F716A">
        <w:rPr>
          <w:rFonts w:ascii="Times New Roman" w:eastAsia="Tempora LGC Uni" w:hAnsi="Times New Roman"/>
          <w:sz w:val="26"/>
          <w:szCs w:val="26"/>
        </w:rPr>
        <w:lastRenderedPageBreak/>
        <w:t>назначения, расположенного по адресу: Ставропольский край, Благодарненский городской округ, в границах кадастрового квартала 26:13:060601.</w:t>
      </w:r>
    </w:p>
    <w:p w14:paraId="16A4BADE" w14:textId="77777777" w:rsidR="004F716A" w:rsidRPr="004F716A" w:rsidRDefault="004F716A" w:rsidP="004F716A">
      <w:pPr>
        <w:pStyle w:val="aff"/>
        <w:ind w:firstLine="709"/>
        <w:contextualSpacing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Учитывая вышеизложенное, просим направить в адрес </w:t>
      </w:r>
      <w:r w:rsidRPr="004F716A">
        <w:rPr>
          <w:rFonts w:ascii="Times New Roman" w:eastAsia="Tempora LGC Uni" w:hAnsi="Times New Roman"/>
          <w:sz w:val="26"/>
          <w:szCs w:val="26"/>
          <w:shd w:val="clear" w:color="FFFFFF" w:fill="FFFFFF"/>
        </w:rPr>
        <w:t>ГКУ СК «ЗФСК»</w:t>
      </w:r>
      <w:r w:rsidRPr="004F716A">
        <w:rPr>
          <w:rFonts w:ascii="Times New Roman" w:eastAsia="Tempora LGC Uni" w:hAnsi="Times New Roman"/>
          <w:sz w:val="26"/>
          <w:szCs w:val="26"/>
        </w:rPr>
        <w:t xml:space="preserve"> в обязательном порядке информацию:</w:t>
      </w:r>
    </w:p>
    <w:p w14:paraId="48A182DB" w14:textId="77777777" w:rsidR="004F716A" w:rsidRPr="004F716A" w:rsidRDefault="004F716A" w:rsidP="004F716A">
      <w:pPr>
        <w:pStyle w:val="aff0"/>
        <w:ind w:firstLine="708"/>
        <w:jc w:val="both"/>
        <w:rPr>
          <w:rFonts w:eastAsia="Tempora LGC Uni"/>
          <w:sz w:val="26"/>
          <w:szCs w:val="26"/>
        </w:rPr>
      </w:pPr>
      <w:r w:rsidRPr="004F716A">
        <w:rPr>
          <w:rFonts w:eastAsia="Tempora LGC Uni"/>
          <w:sz w:val="26"/>
          <w:szCs w:val="26"/>
        </w:rPr>
        <w:t>1) о наличии (отсутствии) принятых ранее решений в отношении земельного участка с условным номером 26:13:060601:ЗУ1, границы которого могут совпадать с границами ранее формируемого земельного участка в соответствии с подпунктом 2 пункта 16 статьи 11.10 ЗК РФ, что является основанием для отказа в утверждении схемы расположения земельного участка является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принятыми решениями об утверждении схемы расположения земельного участка, срок действия которого не истек.</w:t>
      </w:r>
    </w:p>
    <w:p w14:paraId="7725EBD7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2) сведения о том, относится (с указанием наименования для дальнейшего обращения в ГФД) или не относится земельный участок к землям колхозов, других кооперативных сельскохозяйственных предприятий, акционерных обществ, в том числе созданных на базе государственных сельскохозяйственных предприятий;  </w:t>
      </w:r>
    </w:p>
    <w:p w14:paraId="04D5809C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3) </w:t>
      </w:r>
      <w:r w:rsidRPr="004F716A">
        <w:rPr>
          <w:rFonts w:ascii="Times New Roman" w:eastAsia="Tempora LGC Uni" w:hAnsi="Times New Roman"/>
          <w:color w:val="000000" w:themeColor="text1"/>
          <w:sz w:val="26"/>
          <w:szCs w:val="26"/>
        </w:rPr>
        <w:t xml:space="preserve">относится к фонду перераспределения </w:t>
      </w:r>
      <w:r w:rsidRPr="004F716A">
        <w:rPr>
          <w:rFonts w:ascii="Times New Roman" w:eastAsia="Tempora LGC Uni" w:hAnsi="Times New Roman"/>
          <w:sz w:val="26"/>
          <w:szCs w:val="26"/>
        </w:rPr>
        <w:t>Благодарненского городского округа</w:t>
      </w:r>
      <w:r w:rsidRPr="004F716A">
        <w:rPr>
          <w:rFonts w:ascii="Times New Roman" w:eastAsia="Tempora LGC Uni" w:hAnsi="Times New Roman"/>
          <w:color w:val="000000" w:themeColor="text1"/>
          <w:sz w:val="26"/>
          <w:szCs w:val="26"/>
        </w:rPr>
        <w:t>;</w:t>
      </w:r>
    </w:p>
    <w:p w14:paraId="0DB38A8F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4) указать территориальную зону в соответствии с градостроительной документацией (ПЗЗ и Генплан);</w:t>
      </w:r>
    </w:p>
    <w:p w14:paraId="3BD75808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5) является ли он земельным участком общего пользования или расположен в границах земель общего пользования, территории общего пользования;</w:t>
      </w:r>
    </w:p>
    <w:p w14:paraId="4F58FAB4" w14:textId="18CB8D3E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6) расположен ли земельный участок в границах территории, в отношении которой заключен договор о ее комплексном развитии;</w:t>
      </w:r>
    </w:p>
    <w:p w14:paraId="2396B664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7) предназначен ли земельный участок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14:paraId="67DFDC7D" w14:textId="77777777" w:rsidR="004F716A" w:rsidRP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8) относится ли испрашиваемый земельный участок к публичным выпасам.</w:t>
      </w:r>
    </w:p>
    <w:p w14:paraId="121A902A" w14:textId="07526AD1" w:rsid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7"/>
          <w:szCs w:val="28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В связи с тем, что Постановлением Правительства Российской </w:t>
      </w: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 xml:space="preserve">Федерации от 9 апреля 2022 г. № 629 «Об особенностях регулирования земельных отношений в Российской Федерации в 2022 году» сроки предоставления государственной услуги установлены </w:t>
      </w:r>
      <w:r w:rsidRPr="004F716A">
        <w:rPr>
          <w:rFonts w:ascii="Times New Roman" w:eastAsia="Tempora LGC Uni" w:hAnsi="Times New Roman"/>
          <w:color w:val="000000" w:themeColor="text1"/>
          <w:sz w:val="26"/>
          <w:szCs w:val="26"/>
        </w:rPr>
        <w:t>-</w:t>
      </w:r>
      <w:r w:rsidRPr="004F716A">
        <w:rPr>
          <w:rFonts w:ascii="Times New Roman" w:eastAsia="Tempora LGC Uni" w:hAnsi="Times New Roman"/>
          <w:b/>
          <w:color w:val="000000" w:themeColor="text1"/>
          <w:sz w:val="26"/>
          <w:szCs w:val="26"/>
        </w:rPr>
        <w:t xml:space="preserve"> не более 14 календарных дней, </w:t>
      </w: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 xml:space="preserve">просим запрашиваемую информацию предоставить в </w:t>
      </w:r>
      <w:r w:rsidRPr="004F716A">
        <w:rPr>
          <w:rFonts w:ascii="Times New Roman" w:eastAsia="Tempora LGC Uni" w:hAnsi="Times New Roman"/>
          <w:b/>
          <w:color w:val="000000"/>
          <w:sz w:val="26"/>
          <w:szCs w:val="26"/>
        </w:rPr>
        <w:t>течение трех рабочих дней</w:t>
      </w: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 xml:space="preserve"> посредством электронного документооборота</w:t>
      </w:r>
      <w:r w:rsidRPr="008D7353">
        <w:rPr>
          <w:rFonts w:ascii="Times New Roman" w:eastAsia="Tempora LGC Uni" w:hAnsi="Times New Roman"/>
          <w:color w:val="000000"/>
          <w:sz w:val="27"/>
          <w:szCs w:val="28"/>
        </w:rPr>
        <w:t xml:space="preserve"> СЭД «Дело».</w:t>
      </w:r>
    </w:p>
    <w:p w14:paraId="7FD8976F" w14:textId="3336706A" w:rsidR="004F716A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7"/>
          <w:szCs w:val="28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177"/>
        <w:gridCol w:w="3378"/>
        <w:gridCol w:w="2801"/>
      </w:tblGrid>
      <w:tr w:rsidR="004F716A" w:rsidRPr="004F716A" w14:paraId="65D7925B" w14:textId="77777777" w:rsidTr="00C90FC7">
        <w:trPr>
          <w:trHeight w:val="988"/>
        </w:trPr>
        <w:tc>
          <w:tcPr>
            <w:tcW w:w="3177" w:type="dxa"/>
            <w:shd w:val="clear" w:color="auto" w:fill="auto"/>
            <w:vAlign w:val="bottom"/>
          </w:tcPr>
          <w:p w14:paraId="2EE06401" w14:textId="77777777" w:rsidR="004F716A" w:rsidRPr="004F716A" w:rsidRDefault="004F716A" w:rsidP="00C90FC7">
            <w:pPr>
              <w:pStyle w:val="Standard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716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ГКУ СК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ЗФСК</w:t>
            </w:r>
            <w:r w:rsidRPr="004F716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8" w:type="dxa"/>
            <w:vAlign w:val="bottom"/>
          </w:tcPr>
          <w:p w14:paraId="716953C0" w14:textId="77777777" w:rsidR="004F716A" w:rsidRPr="004F716A" w:rsidRDefault="004F716A" w:rsidP="00C90FC7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14:paraId="70BEE156" w14:textId="77777777" w:rsidR="004F716A" w:rsidRPr="004F716A" w:rsidRDefault="004F716A" w:rsidP="00C90FC7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716A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</w:tr>
    </w:tbl>
    <w:p w14:paraId="4A836C59" w14:textId="77777777" w:rsidR="004F716A" w:rsidRPr="008D7353" w:rsidRDefault="004F716A" w:rsidP="004F716A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</w:rPr>
      </w:pPr>
    </w:p>
    <w:p w14:paraId="10ABCCD7" w14:textId="77777777" w:rsidR="004F716A" w:rsidRPr="00F9772A" w:rsidRDefault="004F716A" w:rsidP="004F716A">
      <w:pPr>
        <w:pStyle w:val="Standard"/>
        <w:spacing w:line="240" w:lineRule="exact"/>
        <w:ind w:left="5245"/>
        <w:jc w:val="center"/>
        <w:rPr>
          <w:rFonts w:ascii="Times New Roman" w:hAnsi="Times New Roman" w:cs="Times New Roman"/>
        </w:rPr>
      </w:pPr>
    </w:p>
    <w:sectPr w:rsidR="004F716A" w:rsidRPr="00F9772A" w:rsidSect="00741038">
      <w:pgSz w:w="11906" w:h="16838"/>
      <w:pgMar w:top="1418" w:right="567" w:bottom="1134" w:left="1985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08C9" w14:textId="77777777" w:rsidR="00BE694F" w:rsidRDefault="00BE694F" w:rsidP="004A26D1">
      <w:pPr>
        <w:spacing w:after="0" w:line="240" w:lineRule="auto"/>
      </w:pPr>
      <w:r>
        <w:separator/>
      </w:r>
    </w:p>
  </w:endnote>
  <w:endnote w:type="continuationSeparator" w:id="0">
    <w:p w14:paraId="4FF30575" w14:textId="77777777" w:rsidR="00BE694F" w:rsidRDefault="00BE694F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XO Thames">
    <w:altName w:val="Cambria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empora LGC Uni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3005" w14:textId="77777777" w:rsidR="00F804F8" w:rsidRDefault="00F804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DBF4" w14:textId="77777777" w:rsidR="00097545" w:rsidRDefault="000975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5A466" w14:textId="77777777" w:rsidR="0087704A" w:rsidRDefault="0087704A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F625" w14:textId="77777777" w:rsidR="0087704A" w:rsidRDefault="0087704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97FF" w14:textId="77777777" w:rsidR="006D6BA5" w:rsidRDefault="006D6BA5">
    <w:pPr>
      <w:pStyle w:val="ad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3287" w14:textId="77777777" w:rsidR="006D6BA5" w:rsidRDefault="006D6B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89FC" w14:textId="77777777" w:rsidR="00BE694F" w:rsidRDefault="00BE694F" w:rsidP="004A26D1">
      <w:pPr>
        <w:spacing w:after="0" w:line="240" w:lineRule="auto"/>
      </w:pPr>
      <w:r>
        <w:separator/>
      </w:r>
    </w:p>
  </w:footnote>
  <w:footnote w:type="continuationSeparator" w:id="0">
    <w:p w14:paraId="1201BD0A" w14:textId="77777777" w:rsidR="00BE694F" w:rsidRDefault="00BE694F" w:rsidP="004A2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cs="Times New Roman"/>
        <w:b w:val="0"/>
        <w:bCs w:val="0"/>
        <w:sz w:val="24"/>
        <w:szCs w:val="24"/>
        <w:highlight w:val="whit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89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498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567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4276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345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6054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7123" w:hanging="1800"/>
      </w:pPr>
      <w:rPr>
        <w:rFonts w:cs="Times New Roman"/>
        <w:b w:val="0"/>
        <w:bCs w:val="0"/>
        <w:sz w:val="24"/>
        <w:szCs w:val="24"/>
        <w:highlight w:val="white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832" w:hanging="1800"/>
      </w:pPr>
      <w:rPr>
        <w:rFonts w:cs="Times New Roman"/>
        <w:b w:val="0"/>
        <w:bCs w:val="0"/>
        <w:sz w:val="24"/>
        <w:szCs w:val="24"/>
        <w:highlight w:val="white"/>
      </w:rPr>
    </w:lvl>
  </w:abstractNum>
  <w:abstractNum w:abstractNumId="1" w15:restartNumberingAfterBreak="0">
    <w:nsid w:val="223B759E"/>
    <w:multiLevelType w:val="multilevel"/>
    <w:tmpl w:val="230601B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2A721810"/>
    <w:multiLevelType w:val="hybridMultilevel"/>
    <w:tmpl w:val="919C7BC4"/>
    <w:lvl w:ilvl="0" w:tplc="3430A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1097C"/>
    <w:multiLevelType w:val="hybridMultilevel"/>
    <w:tmpl w:val="7EF62E00"/>
    <w:lvl w:ilvl="0" w:tplc="325684C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7436E"/>
    <w:multiLevelType w:val="multilevel"/>
    <w:tmpl w:val="44CE25AC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4BF0D9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cs="Times New Roman"/>
        <w:b w:val="0"/>
        <w:bCs w:val="0"/>
        <w:sz w:val="24"/>
        <w:szCs w:val="24"/>
        <w:highlight w:val="whit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89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498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567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4276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345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6054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7123" w:hanging="1800"/>
      </w:pPr>
      <w:rPr>
        <w:rFonts w:cs="Times New Roman"/>
        <w:b w:val="0"/>
        <w:bCs w:val="0"/>
        <w:sz w:val="24"/>
        <w:szCs w:val="24"/>
        <w:highlight w:val="white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832" w:hanging="1800"/>
      </w:pPr>
      <w:rPr>
        <w:rFonts w:cs="Times New Roman"/>
        <w:b w:val="0"/>
        <w:bCs w:val="0"/>
        <w:sz w:val="24"/>
        <w:szCs w:val="24"/>
        <w:highlight w:val="white"/>
      </w:rPr>
    </w:lvl>
  </w:abstractNum>
  <w:abstractNum w:abstractNumId="6" w15:restartNumberingAfterBreak="0">
    <w:nsid w:val="53082012"/>
    <w:multiLevelType w:val="hybridMultilevel"/>
    <w:tmpl w:val="2AB496FC"/>
    <w:lvl w:ilvl="0" w:tplc="AE4E7F58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B6899"/>
    <w:multiLevelType w:val="hybridMultilevel"/>
    <w:tmpl w:val="CDB89532"/>
    <w:lvl w:ilvl="0" w:tplc="5BE0344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23A55"/>
    <w:multiLevelType w:val="multilevel"/>
    <w:tmpl w:val="FB7EBBF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9314F4"/>
    <w:multiLevelType w:val="multilevel"/>
    <w:tmpl w:val="36769C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 w16cid:durableId="802042979">
    <w:abstractNumId w:val="7"/>
  </w:num>
  <w:num w:numId="2" w16cid:durableId="862133269">
    <w:abstractNumId w:val="2"/>
  </w:num>
  <w:num w:numId="3" w16cid:durableId="1023245552">
    <w:abstractNumId w:val="3"/>
  </w:num>
  <w:num w:numId="4" w16cid:durableId="10109177">
    <w:abstractNumId w:val="0"/>
  </w:num>
  <w:num w:numId="5" w16cid:durableId="1566647943">
    <w:abstractNumId w:val="6"/>
  </w:num>
  <w:num w:numId="6" w16cid:durableId="978995491">
    <w:abstractNumId w:val="5"/>
  </w:num>
  <w:num w:numId="7" w16cid:durableId="1943686127">
    <w:abstractNumId w:val="9"/>
  </w:num>
  <w:num w:numId="8" w16cid:durableId="1444417363">
    <w:abstractNumId w:val="4"/>
  </w:num>
  <w:num w:numId="9" w16cid:durableId="530341757">
    <w:abstractNumId w:val="8"/>
  </w:num>
  <w:num w:numId="10" w16cid:durableId="110707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E5B"/>
    <w:rsid w:val="00021436"/>
    <w:rsid w:val="00031008"/>
    <w:rsid w:val="00063225"/>
    <w:rsid w:val="000737BF"/>
    <w:rsid w:val="000763E6"/>
    <w:rsid w:val="00097545"/>
    <w:rsid w:val="000B48DC"/>
    <w:rsid w:val="000B7653"/>
    <w:rsid w:val="000D56FD"/>
    <w:rsid w:val="000D6104"/>
    <w:rsid w:val="000F4766"/>
    <w:rsid w:val="000F6186"/>
    <w:rsid w:val="00103723"/>
    <w:rsid w:val="00146B46"/>
    <w:rsid w:val="00197DA5"/>
    <w:rsid w:val="002466C0"/>
    <w:rsid w:val="0026612A"/>
    <w:rsid w:val="00283AD9"/>
    <w:rsid w:val="00295A9F"/>
    <w:rsid w:val="002B36B3"/>
    <w:rsid w:val="002B68EF"/>
    <w:rsid w:val="002C603D"/>
    <w:rsid w:val="002E34F3"/>
    <w:rsid w:val="002F30F5"/>
    <w:rsid w:val="003043EB"/>
    <w:rsid w:val="00312A9F"/>
    <w:rsid w:val="00313194"/>
    <w:rsid w:val="00321983"/>
    <w:rsid w:val="003247EA"/>
    <w:rsid w:val="003442A1"/>
    <w:rsid w:val="00362562"/>
    <w:rsid w:val="00387E5B"/>
    <w:rsid w:val="00391315"/>
    <w:rsid w:val="003D7B9A"/>
    <w:rsid w:val="003F7BDB"/>
    <w:rsid w:val="00415A70"/>
    <w:rsid w:val="00421AA9"/>
    <w:rsid w:val="004236C1"/>
    <w:rsid w:val="00451306"/>
    <w:rsid w:val="00485732"/>
    <w:rsid w:val="004A26D1"/>
    <w:rsid w:val="004A55E1"/>
    <w:rsid w:val="004B312D"/>
    <w:rsid w:val="004B4F2A"/>
    <w:rsid w:val="004B5EAA"/>
    <w:rsid w:val="004D3F14"/>
    <w:rsid w:val="004E21E5"/>
    <w:rsid w:val="004E2766"/>
    <w:rsid w:val="004F716A"/>
    <w:rsid w:val="004F7EAF"/>
    <w:rsid w:val="00516820"/>
    <w:rsid w:val="005240D6"/>
    <w:rsid w:val="00525AB2"/>
    <w:rsid w:val="00547B42"/>
    <w:rsid w:val="00571D54"/>
    <w:rsid w:val="00594EEC"/>
    <w:rsid w:val="005B01FB"/>
    <w:rsid w:val="005C0651"/>
    <w:rsid w:val="005C1F54"/>
    <w:rsid w:val="005C447E"/>
    <w:rsid w:val="005F0ED7"/>
    <w:rsid w:val="00607FB4"/>
    <w:rsid w:val="00636153"/>
    <w:rsid w:val="00670621"/>
    <w:rsid w:val="00673BE0"/>
    <w:rsid w:val="00690436"/>
    <w:rsid w:val="006D6BA5"/>
    <w:rsid w:val="006E63D7"/>
    <w:rsid w:val="006F09BE"/>
    <w:rsid w:val="006F1776"/>
    <w:rsid w:val="006F236F"/>
    <w:rsid w:val="007276C2"/>
    <w:rsid w:val="00741038"/>
    <w:rsid w:val="00781F16"/>
    <w:rsid w:val="007A599C"/>
    <w:rsid w:val="007C5B6A"/>
    <w:rsid w:val="007D0F94"/>
    <w:rsid w:val="007D6E1B"/>
    <w:rsid w:val="007F5DE0"/>
    <w:rsid w:val="008013E6"/>
    <w:rsid w:val="00803EAC"/>
    <w:rsid w:val="008324F9"/>
    <w:rsid w:val="008362AE"/>
    <w:rsid w:val="00844C8E"/>
    <w:rsid w:val="008527C0"/>
    <w:rsid w:val="008532E7"/>
    <w:rsid w:val="0087704A"/>
    <w:rsid w:val="00896421"/>
    <w:rsid w:val="008A3547"/>
    <w:rsid w:val="008A602B"/>
    <w:rsid w:val="008B515B"/>
    <w:rsid w:val="008C7C6C"/>
    <w:rsid w:val="008D377D"/>
    <w:rsid w:val="0091428B"/>
    <w:rsid w:val="00916155"/>
    <w:rsid w:val="00941928"/>
    <w:rsid w:val="0095593A"/>
    <w:rsid w:val="00957A91"/>
    <w:rsid w:val="00980C35"/>
    <w:rsid w:val="009A2C12"/>
    <w:rsid w:val="009C07BF"/>
    <w:rsid w:val="009E0532"/>
    <w:rsid w:val="009E2FF7"/>
    <w:rsid w:val="009F48E0"/>
    <w:rsid w:val="00A034A8"/>
    <w:rsid w:val="00A0395D"/>
    <w:rsid w:val="00A15C81"/>
    <w:rsid w:val="00A673F7"/>
    <w:rsid w:val="00A7358B"/>
    <w:rsid w:val="00AB5DB4"/>
    <w:rsid w:val="00AD6D68"/>
    <w:rsid w:val="00B12B84"/>
    <w:rsid w:val="00B77435"/>
    <w:rsid w:val="00B83501"/>
    <w:rsid w:val="00BC77CE"/>
    <w:rsid w:val="00BD59BA"/>
    <w:rsid w:val="00BE694F"/>
    <w:rsid w:val="00BE77BA"/>
    <w:rsid w:val="00C02D77"/>
    <w:rsid w:val="00C34596"/>
    <w:rsid w:val="00C77679"/>
    <w:rsid w:val="00C85D5F"/>
    <w:rsid w:val="00CB4543"/>
    <w:rsid w:val="00CC4514"/>
    <w:rsid w:val="00CD02A6"/>
    <w:rsid w:val="00CD62D9"/>
    <w:rsid w:val="00D75F2E"/>
    <w:rsid w:val="00DA2B91"/>
    <w:rsid w:val="00DC3A39"/>
    <w:rsid w:val="00DE61FF"/>
    <w:rsid w:val="00DF6193"/>
    <w:rsid w:val="00E1338C"/>
    <w:rsid w:val="00E14DF2"/>
    <w:rsid w:val="00E167E3"/>
    <w:rsid w:val="00E26761"/>
    <w:rsid w:val="00E36857"/>
    <w:rsid w:val="00E939E7"/>
    <w:rsid w:val="00EA12E8"/>
    <w:rsid w:val="00EB56E6"/>
    <w:rsid w:val="00EC1180"/>
    <w:rsid w:val="00EC66D7"/>
    <w:rsid w:val="00ED4F68"/>
    <w:rsid w:val="00ED53C3"/>
    <w:rsid w:val="00F01355"/>
    <w:rsid w:val="00F05D69"/>
    <w:rsid w:val="00F063D8"/>
    <w:rsid w:val="00F07ED6"/>
    <w:rsid w:val="00F645B1"/>
    <w:rsid w:val="00F804F8"/>
    <w:rsid w:val="00F809A1"/>
    <w:rsid w:val="00F81774"/>
    <w:rsid w:val="00FD0EF9"/>
    <w:rsid w:val="00FD19FA"/>
    <w:rsid w:val="00FD33CB"/>
    <w:rsid w:val="00FD4692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B0B1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1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B56E6"/>
    <w:pPr>
      <w:suppressAutoHyphens/>
      <w:spacing w:beforeAutospacing="1" w:after="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1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paragraph" w:styleId="ab">
    <w:name w:val="header"/>
    <w:basedOn w:val="a"/>
    <w:link w:val="ac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F7EAF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F7EAF"/>
    <w:rPr>
      <w:rFonts w:ascii="Calibri" w:eastAsia="Calibri" w:hAnsi="Calibri" w:cs="Times New Roman"/>
    </w:rPr>
  </w:style>
  <w:style w:type="paragraph" w:styleId="af">
    <w:name w:val="List Paragraph"/>
    <w:basedOn w:val="a"/>
    <w:qFormat/>
    <w:rsid w:val="005F0ED7"/>
    <w:pPr>
      <w:ind w:left="720"/>
      <w:contextualSpacing/>
    </w:pPr>
  </w:style>
  <w:style w:type="character" w:styleId="af0">
    <w:name w:val="Strong"/>
    <w:qFormat/>
    <w:rsid w:val="008B515B"/>
    <w:rPr>
      <w:b/>
      <w:bCs/>
    </w:rPr>
  </w:style>
  <w:style w:type="paragraph" w:customStyle="1" w:styleId="2">
    <w:name w:val="Заголовок2"/>
    <w:basedOn w:val="a"/>
    <w:next w:val="af1"/>
    <w:rsid w:val="008B515B"/>
    <w:pPr>
      <w:spacing w:after="0" w:line="240" w:lineRule="auto"/>
      <w:jc w:val="center"/>
    </w:pPr>
    <w:rPr>
      <w:rFonts w:ascii="Cambria" w:eastAsia="Times New Roman" w:hAnsi="Cambria" w:cs="Cambria"/>
      <w:b/>
      <w:bCs/>
      <w:kern w:val="2"/>
      <w:sz w:val="32"/>
      <w:szCs w:val="32"/>
      <w:lang w:val="x-none" w:eastAsia="zh-CN"/>
    </w:rPr>
  </w:style>
  <w:style w:type="paragraph" w:customStyle="1" w:styleId="22">
    <w:name w:val="Основной текст 22"/>
    <w:basedOn w:val="a"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ConsPlusNormal">
    <w:name w:val="ConsPlusNormal"/>
    <w:qFormat/>
    <w:rsid w:val="008B515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nformat">
    <w:name w:val="ConsNonformat"/>
    <w:rsid w:val="008B515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8B515B"/>
    <w:pPr>
      <w:suppressAutoHyphens/>
      <w:spacing w:after="200" w:line="276" w:lineRule="auto"/>
      <w:textAlignment w:val="baseline"/>
    </w:pPr>
    <w:rPr>
      <w:rFonts w:ascii="Calibri" w:eastAsia="Arial Unicode MS" w:hAnsi="Calibri" w:cs="Tahoma"/>
      <w:kern w:val="2"/>
      <w:lang w:eastAsia="zh-CN"/>
    </w:rPr>
  </w:style>
  <w:style w:type="paragraph" w:customStyle="1" w:styleId="21">
    <w:name w:val="Основной текст 21"/>
    <w:basedOn w:val="a"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f1">
    <w:name w:val="Subtitle"/>
    <w:basedOn w:val="a"/>
    <w:next w:val="a"/>
    <w:link w:val="af2"/>
    <w:uiPriority w:val="11"/>
    <w:qFormat/>
    <w:rsid w:val="008B51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8B515B"/>
    <w:rPr>
      <w:rFonts w:eastAsiaTheme="minorEastAsia"/>
      <w:color w:val="5A5A5A" w:themeColor="text1" w:themeTint="A5"/>
      <w:spacing w:val="15"/>
    </w:rPr>
  </w:style>
  <w:style w:type="character" w:customStyle="1" w:styleId="6">
    <w:name w:val="Основной шрифт абзаца6"/>
    <w:rsid w:val="0026612A"/>
  </w:style>
  <w:style w:type="paragraph" w:styleId="af3">
    <w:name w:val="Body Text"/>
    <w:basedOn w:val="a"/>
    <w:link w:val="af4"/>
    <w:rsid w:val="0026612A"/>
    <w:pPr>
      <w:spacing w:after="120" w:line="240" w:lineRule="auto"/>
    </w:pPr>
    <w:rPr>
      <w:rFonts w:ascii="Times New Roman" w:eastAsia="Times New Roman" w:hAnsi="Times New Roman"/>
      <w:sz w:val="20"/>
      <w:szCs w:val="24"/>
      <w:lang w:eastAsia="zh-CN"/>
    </w:rPr>
  </w:style>
  <w:style w:type="character" w:customStyle="1" w:styleId="af4">
    <w:name w:val="Основной текст Знак"/>
    <w:basedOn w:val="a0"/>
    <w:link w:val="af3"/>
    <w:rsid w:val="0026612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ConsNormal">
    <w:name w:val="ConsNormal"/>
    <w:rsid w:val="002661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5">
    <w:name w:val="Body Text Indent"/>
    <w:basedOn w:val="a"/>
    <w:link w:val="af6"/>
    <w:rsid w:val="0026612A"/>
    <w:pPr>
      <w:spacing w:after="0" w:line="240" w:lineRule="auto"/>
      <w:ind w:left="-140"/>
      <w:jc w:val="center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26612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0">
    <w:name w:val="Body Text 2"/>
    <w:basedOn w:val="a"/>
    <w:link w:val="23"/>
    <w:uiPriority w:val="99"/>
    <w:semiHidden/>
    <w:unhideWhenUsed/>
    <w:rsid w:val="00844C8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uiPriority w:val="99"/>
    <w:semiHidden/>
    <w:rsid w:val="00844C8E"/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844C8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44C8E"/>
    <w:rPr>
      <w:rFonts w:ascii="Calibri" w:eastAsia="Calibri" w:hAnsi="Calibri" w:cs="Times New Roman"/>
    </w:rPr>
  </w:style>
  <w:style w:type="paragraph" w:customStyle="1" w:styleId="af7">
    <w:basedOn w:val="a"/>
    <w:next w:val="af8"/>
    <w:link w:val="af9"/>
    <w:uiPriority w:val="99"/>
    <w:qFormat/>
    <w:rsid w:val="00844C8E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9">
    <w:name w:val="Название Знак"/>
    <w:link w:val="af7"/>
    <w:uiPriority w:val="99"/>
    <w:locked/>
    <w:rsid w:val="00844C8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Title"/>
    <w:basedOn w:val="a"/>
    <w:next w:val="a"/>
    <w:link w:val="afa"/>
    <w:uiPriority w:val="10"/>
    <w:qFormat/>
    <w:rsid w:val="00844C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Заголовок Знак"/>
    <w:basedOn w:val="a0"/>
    <w:link w:val="af8"/>
    <w:uiPriority w:val="10"/>
    <w:rsid w:val="00844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b">
    <w:basedOn w:val="a"/>
    <w:next w:val="af8"/>
    <w:uiPriority w:val="99"/>
    <w:qFormat/>
    <w:rsid w:val="00EC66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lk">
    <w:name w:val="blk"/>
    <w:basedOn w:val="a0"/>
    <w:qFormat/>
    <w:rsid w:val="003442A1"/>
  </w:style>
  <w:style w:type="paragraph" w:customStyle="1" w:styleId="afc">
    <w:name w:val="Нормальный"/>
    <w:qFormat/>
    <w:rsid w:val="003442A1"/>
    <w:pPr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ru-RU"/>
    </w:rPr>
  </w:style>
  <w:style w:type="paragraph" w:customStyle="1" w:styleId="afd">
    <w:name w:val="Содержимое таблицы"/>
    <w:qFormat/>
    <w:rsid w:val="00594EEC"/>
    <w:pPr>
      <w:suppressAutoHyphens/>
      <w:spacing w:after="0" w:line="240" w:lineRule="auto"/>
    </w:pPr>
    <w:rPr>
      <w:rFonts w:ascii="Times New Roman" w:eastAsia="WenQuanYi Micro Hei" w:hAnsi="Times New Roman" w:cs="Lohit Devanagari"/>
      <w:color w:val="000000"/>
      <w:sz w:val="20"/>
      <w:szCs w:val="20"/>
      <w:lang w:eastAsia="zh-CN" w:bidi="hi-IN"/>
    </w:rPr>
  </w:style>
  <w:style w:type="paragraph" w:customStyle="1" w:styleId="11">
    <w:name w:val="Абзац списка1"/>
    <w:rsid w:val="00741038"/>
    <w:pPr>
      <w:suppressAutoHyphens/>
      <w:spacing w:after="0" w:line="240" w:lineRule="auto"/>
    </w:pPr>
    <w:rPr>
      <w:rFonts w:ascii="Times New Roman" w:eastAsia="WenQuanYi Micro Hei" w:hAnsi="Times New Roman" w:cs="Lohit Devanagari"/>
      <w:color w:val="000000"/>
      <w:sz w:val="20"/>
      <w:szCs w:val="20"/>
      <w:lang w:eastAsia="zh-CN" w:bidi="hi-IN"/>
    </w:rPr>
  </w:style>
  <w:style w:type="paragraph" w:styleId="3">
    <w:name w:val="Body Text Indent 3"/>
    <w:basedOn w:val="a"/>
    <w:link w:val="30"/>
    <w:uiPriority w:val="99"/>
    <w:semiHidden/>
    <w:unhideWhenUsed/>
    <w:rsid w:val="00EB56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B56E6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EB56E6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FontStyle13">
    <w:name w:val="Font Style13"/>
    <w:qFormat/>
    <w:rsid w:val="00EB56E6"/>
    <w:rPr>
      <w:rFonts w:ascii="Times New Roman" w:hAnsi="Times New Roman"/>
      <w:sz w:val="26"/>
    </w:rPr>
  </w:style>
  <w:style w:type="paragraph" w:customStyle="1" w:styleId="Style4">
    <w:name w:val="Style4"/>
    <w:basedOn w:val="a"/>
    <w:qFormat/>
    <w:rsid w:val="00EB56E6"/>
    <w:pPr>
      <w:widowControl w:val="0"/>
      <w:suppressAutoHyphens/>
      <w:spacing w:after="0" w:line="31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tents2">
    <w:name w:val="Contents 2"/>
    <w:qFormat/>
    <w:rsid w:val="005C1F54"/>
    <w:rPr>
      <w:rFonts w:ascii="XO Thames" w:hAnsi="XO Thames"/>
      <w:sz w:val="28"/>
    </w:rPr>
  </w:style>
  <w:style w:type="paragraph" w:styleId="afe">
    <w:name w:val="Normal (Web)"/>
    <w:basedOn w:val="a"/>
    <w:qFormat/>
    <w:rsid w:val="00097545"/>
    <w:pPr>
      <w:suppressAutoHyphens/>
      <w:spacing w:beforeAutospacing="1" w:after="142" w:line="264" w:lineRule="auto"/>
    </w:pPr>
    <w:rPr>
      <w:rFonts w:ascii="Times New Roman" w:eastAsia="Times New Roman" w:hAnsi="Times New Roman" w:cs="Lohit Devanagari"/>
      <w:color w:val="000000"/>
      <w:sz w:val="24"/>
      <w:szCs w:val="24"/>
      <w:lang w:eastAsia="ru-RU" w:bidi="hi-IN"/>
    </w:rPr>
  </w:style>
  <w:style w:type="paragraph" w:styleId="aff">
    <w:name w:val="No Spacing"/>
    <w:rsid w:val="004F71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uiPriority w:val="9"/>
    <w:rsid w:val="004F716A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ff0">
    <w:name w:val="Базовый"/>
    <w:next w:val="ab"/>
    <w:rsid w:val="004F716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24.11.2022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4.11.202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fsk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gkuzfsk@zf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EBC4-794E-44DE-AC29-AF966F4D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19</Pages>
  <Words>5101</Words>
  <Characters>29081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86</cp:revision>
  <dcterms:created xsi:type="dcterms:W3CDTF">2018-03-26T11:40:00Z</dcterms:created>
  <dcterms:modified xsi:type="dcterms:W3CDTF">2023-03-20T06:53:00Z</dcterms:modified>
</cp:coreProperties>
</file>