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CF" w:rsidRPr="00DB704C" w:rsidRDefault="004B42CF" w:rsidP="004B42C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</w:rPr>
      </w:pPr>
      <w:r w:rsidRPr="00DB704C">
        <w:rPr>
          <w:rFonts w:ascii="Times New Roman" w:eastAsia="Calibri" w:hAnsi="Times New Roman"/>
          <w:sz w:val="28"/>
          <w:szCs w:val="24"/>
        </w:rPr>
        <w:t>ОДОБРЕНА</w:t>
      </w:r>
    </w:p>
    <w:p w:rsidR="004B42CF" w:rsidRPr="00DB704C" w:rsidRDefault="004B42CF" w:rsidP="004B42CF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/>
          <w:sz w:val="28"/>
          <w:szCs w:val="24"/>
        </w:rPr>
      </w:pPr>
    </w:p>
    <w:p w:rsidR="004B42CF" w:rsidRPr="00DB704C" w:rsidRDefault="004B42CF" w:rsidP="004B42CF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Calibri" w:hAnsi="Times New Roman"/>
          <w:bCs/>
          <w:sz w:val="28"/>
          <w:szCs w:val="28"/>
        </w:rPr>
      </w:pPr>
      <w:r w:rsidRPr="00DB704C">
        <w:rPr>
          <w:rFonts w:ascii="Times New Roman" w:eastAsia="Calibri" w:hAnsi="Times New Roman"/>
          <w:sz w:val="28"/>
          <w:szCs w:val="24"/>
        </w:rPr>
        <w:t xml:space="preserve">протоколом заседания рабочей группы </w:t>
      </w:r>
      <w:r w:rsidRPr="00DB704C">
        <w:rPr>
          <w:rFonts w:ascii="Times New Roman" w:eastAsia="Calibri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DB704C">
        <w:rPr>
          <w:rFonts w:ascii="Times New Roman" w:eastAsia="Calibri" w:hAnsi="Times New Roman"/>
          <w:bCs/>
          <w:sz w:val="28"/>
          <w:szCs w:val="28"/>
        </w:rPr>
        <w:t xml:space="preserve">от 14 октября 2010 г. № 323-п, </w:t>
      </w:r>
    </w:p>
    <w:p w:rsidR="004B42CF" w:rsidRPr="00513337" w:rsidRDefault="004B42CF" w:rsidP="004B42CF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eastAsia="Calibri"/>
          <w:b/>
          <w:bCs/>
        </w:rPr>
      </w:pPr>
      <w:r>
        <w:rPr>
          <w:rFonts w:ascii="Times New Roman" w:eastAsia="Calibri" w:hAnsi="Times New Roman"/>
          <w:sz w:val="28"/>
          <w:szCs w:val="28"/>
        </w:rPr>
        <w:t>от «19</w:t>
      </w:r>
      <w:r w:rsidRPr="00DB704C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eastAsia="Calibri" w:hAnsi="Times New Roman"/>
          <w:sz w:val="28"/>
          <w:szCs w:val="28"/>
        </w:rPr>
        <w:t xml:space="preserve"> июня</w:t>
      </w:r>
      <w:r w:rsidRPr="00DB704C">
        <w:rPr>
          <w:rFonts w:ascii="Times New Roman" w:eastAsia="Calibri" w:hAnsi="Times New Roman"/>
          <w:sz w:val="28"/>
          <w:szCs w:val="28"/>
        </w:rPr>
        <w:t xml:space="preserve"> 2023 г. №</w:t>
      </w:r>
      <w:r>
        <w:rPr>
          <w:rFonts w:ascii="Times New Roman" w:eastAsia="Calibri" w:hAnsi="Times New Roman"/>
          <w:sz w:val="28"/>
          <w:szCs w:val="28"/>
        </w:rPr>
        <w:t xml:space="preserve"> 2</w:t>
      </w:r>
    </w:p>
    <w:p w:rsidR="008245DF" w:rsidRDefault="008245DF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8245DF" w:rsidRDefault="00BD0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ТЕХНОЛОГИЧЕСКАЯ СХЕМА </w:t>
      </w:r>
    </w:p>
    <w:p w:rsidR="008245DF" w:rsidRDefault="00BD0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министерством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</w:t>
      </w:r>
    </w:p>
    <w:p w:rsidR="008245DF" w:rsidRDefault="00BD064B">
      <w:pPr>
        <w:pStyle w:val="1"/>
        <w:numPr>
          <w:ilvl w:val="0"/>
          <w:numId w:val="0"/>
        </w:numPr>
        <w:rPr>
          <w:rFonts w:cs="Times New Roman"/>
          <w:b w:val="0"/>
          <w:szCs w:val="28"/>
        </w:rPr>
      </w:pPr>
      <w:r>
        <w:rPr>
          <w:rFonts w:eastAsia="Times New Roman" w:cs="Times New Roman"/>
          <w:b w:val="0"/>
          <w:szCs w:val="28"/>
          <w:lang w:eastAsia="ru-RU"/>
        </w:rPr>
        <w:t>Ставропольского края государственной услуги</w:t>
      </w:r>
      <w:r>
        <w:rPr>
          <w:rFonts w:cs="Times New Roman"/>
          <w:b w:val="0"/>
          <w:szCs w:val="28"/>
        </w:rPr>
        <w:t xml:space="preserve"> «Выдача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разрешения на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использование земель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или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земельных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участков,</w:t>
      </w:r>
      <w:r>
        <w:rPr>
          <w:rFonts w:cs="Times New Roman"/>
          <w:b w:val="0"/>
          <w:spacing w:val="-3"/>
          <w:szCs w:val="28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="004B42CF">
        <w:rPr>
          <w:rFonts w:cs="Times New Roman"/>
          <w:b w:val="0"/>
          <w:szCs w:val="28"/>
        </w:rPr>
        <w:t xml:space="preserve">без </w:t>
      </w:r>
      <w:r>
        <w:rPr>
          <w:rFonts w:cs="Times New Roman"/>
          <w:b w:val="0"/>
          <w:szCs w:val="28"/>
        </w:rPr>
        <w:t>предоставления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земельных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участков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и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установления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сервитута,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публичного</w:t>
      </w:r>
      <w:r w:rsidR="004B42CF">
        <w:rPr>
          <w:rFonts w:cs="Times New Roman"/>
          <w:b w:val="0"/>
          <w:szCs w:val="28"/>
        </w:rPr>
        <w:t xml:space="preserve"> </w:t>
      </w:r>
      <w:r>
        <w:rPr>
          <w:rFonts w:cs="Times New Roman"/>
          <w:b w:val="0"/>
          <w:szCs w:val="28"/>
        </w:rPr>
        <w:t>сервитута»</w:t>
      </w:r>
    </w:p>
    <w:p w:rsidR="008245DF" w:rsidRDefault="008245DF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8245DF" w:rsidRDefault="00BD064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Раздел 1</w:t>
      </w:r>
      <w:r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 Общие сведения о государственной услуге</w:t>
      </w:r>
    </w:p>
    <w:p w:rsidR="008245DF" w:rsidRDefault="0082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42" w:type="dxa"/>
        <w:tblInd w:w="109" w:type="dxa"/>
        <w:tblLayout w:type="fixed"/>
        <w:tblLook w:val="04A0"/>
      </w:tblPr>
      <w:tblGrid>
        <w:gridCol w:w="572"/>
        <w:gridCol w:w="3397"/>
        <w:gridCol w:w="5273"/>
      </w:tblGrid>
      <w:tr w:rsidR="008245DF">
        <w:trPr>
          <w:trHeight w:val="3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8245DF">
        <w:trPr>
          <w:trHeight w:val="17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8245DF">
        <w:trPr>
          <w:trHeight w:val="3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имущественных отношений Ставропольского края</w:t>
            </w:r>
          </w:p>
        </w:tc>
      </w:tr>
      <w:tr w:rsidR="008245DF">
        <w:trPr>
          <w:trHeight w:val="17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5DF" w:rsidRDefault="00BD064B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2600000000198165835</w:t>
            </w:r>
          </w:p>
        </w:tc>
      </w:tr>
      <w:tr w:rsidR="008245DF">
        <w:trPr>
          <w:trHeight w:val="1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5DF" w:rsidRDefault="00BD064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Выдача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разрешения на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использование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земельных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участков,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      </w:r>
            <w:r>
              <w:rPr>
                <w:rFonts w:ascii="Times New Roman" w:hAnsi="Times New Roman"/>
                <w:sz w:val="20"/>
                <w:szCs w:val="20"/>
              </w:rPr>
              <w:t>без предоставленияземельныхучастковиустановлениясервитута,публичногосервитута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8245DF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5DF" w:rsidRDefault="00BD064B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Выдача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разрешения на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использование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земельных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участков,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      </w:r>
            <w:r>
              <w:rPr>
                <w:rFonts w:ascii="Times New Roman" w:hAnsi="Times New Roman"/>
                <w:sz w:val="20"/>
                <w:szCs w:val="20"/>
              </w:rPr>
              <w:t>без предоставленияземельныхучастковиустановлениясервитута,публичногосервитута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8245DF">
        <w:trPr>
          <w:trHeight w:val="44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имущественных отношений Ставропольского края от 26 января 2023 г. № 77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«Об утверждении административного регламента предоставления министерством имущественных отношений Ставропольского края государственной услуги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Выдача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разрешения на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использование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земельных</w:t>
            </w:r>
            <w:r w:rsidR="004B4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участков,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      </w:r>
            <w:r>
              <w:rPr>
                <w:rFonts w:ascii="Times New Roman" w:hAnsi="Times New Roman"/>
                <w:sz w:val="20"/>
                <w:szCs w:val="20"/>
              </w:rPr>
              <w:t>без предоставленияземельныхучастковиустановлениясервитута,публичногосервитута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8245DF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5DF" w:rsidRDefault="00BD06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Выдача разрешения на использование 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в целях, предусмотренных пунктом 1 статьи 39</w:t>
            </w:r>
            <w:r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 xml:space="preserve">34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Земельного кодекса Российской Федерации.</w:t>
            </w:r>
          </w:p>
          <w:p w:rsidR="008245DF" w:rsidRDefault="00BD06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 Принятие решения о согласовании размещения объектов, виды которых установлены Правительством Российской Федерации, на землях или земельных участках,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сервитута, публичного сервитута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в целях, предусмотренных пунктом 1 статьи 39</w:t>
            </w:r>
            <w:r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ru-RU"/>
              </w:rPr>
              <w:t xml:space="preserve">34 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Земельного кодекса Российской Федерации.</w:t>
            </w:r>
          </w:p>
        </w:tc>
      </w:tr>
      <w:tr w:rsidR="008245DF">
        <w:trPr>
          <w:trHeight w:val="50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5DF" w:rsidRDefault="00BD064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45DF" w:rsidRDefault="00BD06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:rsidR="008245DF" w:rsidRDefault="00BD06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 Единый портал государственных и муниципальных услуг (функций) (далее – ЕПГУ)</w:t>
            </w:r>
          </w:p>
          <w:p w:rsidR="008245DF" w:rsidRDefault="00BD064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 Региональный портал государственных и муниципальных услуг (функций) (далее – РПГУ)</w:t>
            </w:r>
            <w:r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8245DF" w:rsidRDefault="00BD064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услугу</w:t>
            </w:r>
          </w:p>
        </w:tc>
      </w:tr>
    </w:tbl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8245DF">
      <w:pPr>
        <w:rPr>
          <w:sz w:val="20"/>
          <w:szCs w:val="20"/>
        </w:rPr>
      </w:pPr>
    </w:p>
    <w:p w:rsidR="008245DF" w:rsidRDefault="00BD064B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____________________________</w:t>
      </w:r>
    </w:p>
    <w:p w:rsidR="008245DF" w:rsidRDefault="00BD064B">
      <w:pPr>
        <w:spacing w:after="0" w:line="360" w:lineRule="auto"/>
      </w:pPr>
      <w:r>
        <w:rPr>
          <w:rFonts w:ascii="Times New Roman" w:hAnsi="Times New Roman"/>
          <w:bCs/>
          <w:sz w:val="20"/>
          <w:szCs w:val="20"/>
        </w:rPr>
        <w:t xml:space="preserve"> При наличии технической возможности</w:t>
      </w:r>
    </w:p>
    <w:sectPr w:rsidR="008245DF" w:rsidSect="00561073">
      <w:headerReference w:type="default" r:id="rId8"/>
      <w:footerReference w:type="default" r:id="rId9"/>
      <w:pgSz w:w="11906" w:h="16838"/>
      <w:pgMar w:top="1418" w:right="567" w:bottom="1134" w:left="1985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E48" w:rsidRDefault="002E0E48">
      <w:pPr>
        <w:spacing w:after="0" w:line="240" w:lineRule="auto"/>
      </w:pPr>
      <w:r>
        <w:separator/>
      </w:r>
    </w:p>
  </w:endnote>
  <w:endnote w:type="continuationSeparator" w:id="1">
    <w:p w:rsidR="002E0E48" w:rsidRDefault="002E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5DF" w:rsidRDefault="008245DF">
    <w:pPr>
      <w:pStyle w:val="a7"/>
      <w:jc w:val="center"/>
    </w:pPr>
  </w:p>
  <w:p w:rsidR="008245DF" w:rsidRDefault="00676BAD">
    <w:pPr>
      <w:pStyle w:val="a7"/>
      <w:jc w:val="center"/>
    </w:pPr>
    <w:r>
      <w:fldChar w:fldCharType="begin"/>
    </w:r>
    <w:r w:rsidR="00BD064B">
      <w:instrText xml:space="preserve"> PAGE </w:instrText>
    </w:r>
    <w:r>
      <w:fldChar w:fldCharType="separate"/>
    </w:r>
    <w:r w:rsidR="004B42CF">
      <w:rPr>
        <w:noProof/>
      </w:rPr>
      <w:t>2</w:t>
    </w:r>
    <w:r>
      <w:fldChar w:fldCharType="end"/>
    </w:r>
  </w:p>
  <w:p w:rsidR="008245DF" w:rsidRDefault="008245D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E48" w:rsidRDefault="002E0E48">
      <w:pPr>
        <w:spacing w:after="0" w:line="240" w:lineRule="auto"/>
      </w:pPr>
      <w:r>
        <w:separator/>
      </w:r>
    </w:p>
  </w:footnote>
  <w:footnote w:type="continuationSeparator" w:id="1">
    <w:p w:rsidR="002E0E48" w:rsidRDefault="002E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5DF" w:rsidRDefault="008245DF">
    <w:pPr>
      <w:pStyle w:val="a5"/>
      <w:jc w:val="right"/>
      <w:rPr>
        <w:rFonts w:ascii="Times New Roman" w:hAnsi="Times New Roman"/>
        <w:sz w:val="28"/>
        <w:szCs w:val="28"/>
      </w:rPr>
    </w:pPr>
  </w:p>
  <w:p w:rsidR="008245DF" w:rsidRDefault="008245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239D"/>
    <w:multiLevelType w:val="multilevel"/>
    <w:tmpl w:val="04A8F738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1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D941D7"/>
    <w:multiLevelType w:val="multilevel"/>
    <w:tmpl w:val="347248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5DF"/>
    <w:rsid w:val="002E0E48"/>
    <w:rsid w:val="004B42CF"/>
    <w:rsid w:val="00561073"/>
    <w:rsid w:val="00676BAD"/>
    <w:rsid w:val="008245DF"/>
    <w:rsid w:val="00843855"/>
    <w:rsid w:val="00A02CB4"/>
    <w:rsid w:val="00BD0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67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0"/>
    <w:link w:val="10"/>
    <w:uiPriority w:val="9"/>
    <w:qFormat/>
    <w:rsid w:val="002A3E83"/>
    <w:pPr>
      <w:numPr>
        <w:ilvl w:val="1"/>
        <w:numId w:val="2"/>
      </w:numPr>
      <w:spacing w:after="0" w:line="240" w:lineRule="auto"/>
      <w:ind w:left="244"/>
      <w:jc w:val="center"/>
      <w:outlineLvl w:val="0"/>
    </w:pPr>
    <w:rPr>
      <w:rFonts w:ascii="Times New Roman" w:eastAsia="WenQuanYi Micro Hei" w:hAnsi="Times New Roman" w:cs="Lohit Devanagari"/>
      <w:b/>
      <w:color w:val="000000"/>
      <w:sz w:val="28"/>
      <w:szCs w:val="20"/>
      <w:lang w:eastAsia="zh-C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link w:val="a5"/>
    <w:uiPriority w:val="99"/>
    <w:qFormat/>
    <w:rsid w:val="00082A7D"/>
  </w:style>
  <w:style w:type="character" w:customStyle="1" w:styleId="a6">
    <w:name w:val="Нижний колонтитул Знак"/>
    <w:basedOn w:val="a1"/>
    <w:link w:val="a7"/>
    <w:uiPriority w:val="99"/>
    <w:qFormat/>
    <w:rsid w:val="00082A7D"/>
  </w:style>
  <w:style w:type="character" w:styleId="a8">
    <w:name w:val="footnote reference"/>
    <w:rsid w:val="00561073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367967"/>
    <w:rPr>
      <w:vertAlign w:val="superscript"/>
    </w:rPr>
  </w:style>
  <w:style w:type="character" w:customStyle="1" w:styleId="a9">
    <w:name w:val="Текст сноски Знак"/>
    <w:basedOn w:val="a1"/>
    <w:link w:val="aa"/>
    <w:qFormat/>
    <w:rsid w:val="00082A7D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b">
    <w:name w:val="Основной текст_"/>
    <w:basedOn w:val="a1"/>
    <w:link w:val="11"/>
    <w:qFormat/>
    <w:rsid w:val="009217B9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styleId="ac">
    <w:name w:val="Hyperlink"/>
    <w:basedOn w:val="a1"/>
    <w:uiPriority w:val="99"/>
    <w:semiHidden/>
    <w:unhideWhenUsed/>
    <w:rsid w:val="000B66D4"/>
    <w:rPr>
      <w:color w:val="0000FF"/>
      <w:u w:val="single"/>
    </w:rPr>
  </w:style>
  <w:style w:type="character" w:styleId="ad">
    <w:name w:val="annotation reference"/>
    <w:basedOn w:val="a1"/>
    <w:uiPriority w:val="99"/>
    <w:semiHidden/>
    <w:unhideWhenUsed/>
    <w:qFormat/>
    <w:rsid w:val="00C65ECA"/>
    <w:rPr>
      <w:sz w:val="16"/>
      <w:szCs w:val="16"/>
    </w:rPr>
  </w:style>
  <w:style w:type="character" w:customStyle="1" w:styleId="ae">
    <w:name w:val="Текст примечания Знак"/>
    <w:basedOn w:val="a1"/>
    <w:link w:val="af"/>
    <w:uiPriority w:val="99"/>
    <w:semiHidden/>
    <w:qFormat/>
    <w:rsid w:val="00C65ECA"/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qFormat/>
    <w:rsid w:val="00C65ECA"/>
    <w:rPr>
      <w:b/>
      <w:bCs/>
      <w:sz w:val="20"/>
      <w:szCs w:val="20"/>
    </w:rPr>
  </w:style>
  <w:style w:type="character" w:customStyle="1" w:styleId="af2">
    <w:name w:val="Текст выноски Знак"/>
    <w:basedOn w:val="a1"/>
    <w:link w:val="af3"/>
    <w:uiPriority w:val="99"/>
    <w:semiHidden/>
    <w:qFormat/>
    <w:rsid w:val="00C65EC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qFormat/>
    <w:rsid w:val="002A3E83"/>
    <w:rPr>
      <w:rFonts w:ascii="Times New Roman" w:eastAsia="WenQuanYi Micro Hei" w:hAnsi="Times New Roman" w:cs="Lohit Devanagari"/>
      <w:b/>
      <w:color w:val="000000"/>
      <w:sz w:val="28"/>
      <w:szCs w:val="20"/>
      <w:lang w:eastAsia="zh-CN" w:bidi="hi-IN"/>
    </w:rPr>
  </w:style>
  <w:style w:type="character" w:customStyle="1" w:styleId="af4">
    <w:name w:val="Основной текст Знак"/>
    <w:basedOn w:val="a1"/>
    <w:link w:val="a0"/>
    <w:uiPriority w:val="99"/>
    <w:semiHidden/>
    <w:qFormat/>
    <w:rsid w:val="002A3E83"/>
    <w:rPr>
      <w:rFonts w:cs="Times New Roman"/>
    </w:rPr>
  </w:style>
  <w:style w:type="character" w:customStyle="1" w:styleId="af5">
    <w:name w:val="Символ сноски"/>
    <w:qFormat/>
    <w:rsid w:val="00561073"/>
  </w:style>
  <w:style w:type="paragraph" w:styleId="af6">
    <w:name w:val="Title"/>
    <w:basedOn w:val="a"/>
    <w:next w:val="a0"/>
    <w:qFormat/>
    <w:rsid w:val="00561073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0">
    <w:name w:val="Body Text"/>
    <w:basedOn w:val="a"/>
    <w:link w:val="af4"/>
    <w:uiPriority w:val="99"/>
    <w:semiHidden/>
    <w:unhideWhenUsed/>
    <w:rsid w:val="002A3E83"/>
    <w:pPr>
      <w:spacing w:after="120"/>
    </w:pPr>
  </w:style>
  <w:style w:type="paragraph" w:styleId="af7">
    <w:name w:val="List"/>
    <w:basedOn w:val="a0"/>
    <w:rsid w:val="00561073"/>
    <w:rPr>
      <w:rFonts w:cs="Lohit Devanagari"/>
    </w:rPr>
  </w:style>
  <w:style w:type="paragraph" w:styleId="af8">
    <w:name w:val="caption"/>
    <w:basedOn w:val="a"/>
    <w:qFormat/>
    <w:rsid w:val="0056107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9">
    <w:name w:val="index heading"/>
    <w:basedOn w:val="a"/>
    <w:qFormat/>
    <w:rsid w:val="00561073"/>
    <w:pPr>
      <w:suppressLineNumbers/>
    </w:pPr>
    <w:rPr>
      <w:rFonts w:cs="Lohit Devanagari"/>
    </w:rPr>
  </w:style>
  <w:style w:type="paragraph" w:customStyle="1" w:styleId="afa">
    <w:name w:val="Колонтитул"/>
    <w:basedOn w:val="a"/>
    <w:qFormat/>
    <w:rsid w:val="00561073"/>
  </w:style>
  <w:style w:type="paragraph" w:styleId="a5">
    <w:name w:val="header"/>
    <w:basedOn w:val="a"/>
    <w:link w:val="a4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paragraph" w:styleId="a7">
    <w:name w:val="footer"/>
    <w:basedOn w:val="a"/>
    <w:link w:val="a6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paragraph" w:styleId="aa">
    <w:name w:val="footnote text"/>
    <w:basedOn w:val="a"/>
    <w:link w:val="a9"/>
    <w:rsid w:val="00082A7D"/>
    <w:pPr>
      <w:suppressAutoHyphens w:val="0"/>
      <w:spacing w:after="0" w:line="240" w:lineRule="auto"/>
    </w:pPr>
    <w:rPr>
      <w:rFonts w:ascii="Calibri" w:eastAsia="Times New Roman" w:hAnsi="Calibri"/>
      <w:sz w:val="20"/>
      <w:szCs w:val="20"/>
      <w:lang w:eastAsia="zh-CN"/>
    </w:rPr>
  </w:style>
  <w:style w:type="paragraph" w:styleId="afb">
    <w:name w:val="List Paragraph"/>
    <w:basedOn w:val="a"/>
    <w:uiPriority w:val="34"/>
    <w:qFormat/>
    <w:rsid w:val="009217B9"/>
    <w:pPr>
      <w:suppressAutoHyphens w:val="0"/>
      <w:spacing w:after="160" w:line="259" w:lineRule="auto"/>
      <w:ind w:left="720"/>
      <w:contextualSpacing/>
    </w:pPr>
    <w:rPr>
      <w:rFonts w:cstheme="minorBidi"/>
    </w:rPr>
  </w:style>
  <w:style w:type="paragraph" w:customStyle="1" w:styleId="11">
    <w:name w:val="Основной текст1"/>
    <w:basedOn w:val="a"/>
    <w:link w:val="ab"/>
    <w:qFormat/>
    <w:rsid w:val="009217B9"/>
    <w:pPr>
      <w:widowControl w:val="0"/>
      <w:shd w:val="clear" w:color="auto" w:fill="FFFFFF"/>
      <w:suppressAutoHyphens w:val="0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paragraph" w:styleId="af">
    <w:name w:val="annotation text"/>
    <w:basedOn w:val="a"/>
    <w:link w:val="ae"/>
    <w:uiPriority w:val="99"/>
    <w:semiHidden/>
    <w:unhideWhenUsed/>
    <w:qFormat/>
    <w:rsid w:val="00C65ECA"/>
    <w:pPr>
      <w:spacing w:line="240" w:lineRule="auto"/>
    </w:pPr>
    <w:rPr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qFormat/>
    <w:rsid w:val="00C65ECA"/>
    <w:rPr>
      <w:b/>
      <w:bCs/>
    </w:rPr>
  </w:style>
  <w:style w:type="paragraph" w:styleId="af3">
    <w:name w:val="Balloon Text"/>
    <w:basedOn w:val="a"/>
    <w:link w:val="af2"/>
    <w:uiPriority w:val="99"/>
    <w:semiHidden/>
    <w:unhideWhenUsed/>
    <w:qFormat/>
    <w:rsid w:val="00C65EC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367967"/>
    <w:pPr>
      <w:widowControl w:val="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1820C-1C66-4668-BB42-4BD3FF97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565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Пользователь Windows</cp:lastModifiedBy>
  <cp:revision>74</cp:revision>
  <cp:lastPrinted>2022-08-10T10:52:00Z</cp:lastPrinted>
  <dcterms:created xsi:type="dcterms:W3CDTF">2018-03-26T14:13:00Z</dcterms:created>
  <dcterms:modified xsi:type="dcterms:W3CDTF">2023-06-19T11:48:00Z</dcterms:modified>
  <dc:language>ru-RU</dc:language>
</cp:coreProperties>
</file>