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E6646" w:rsidRDefault="00D23A3C">
      <w:pPr>
        <w:spacing w:after="0" w:line="240" w:lineRule="auto"/>
        <w:jc w:val="center"/>
        <w:rPr>
          <w:rFonts w:ascii="Times New Roman" w:hAnsi="Times New Roman"/>
          <w:b/>
          <w:sz w:val="28"/>
          <w:highlight w:val="white"/>
        </w:rPr>
      </w:pPr>
      <w:r>
        <w:rPr>
          <w:rFonts w:ascii="Times New Roman" w:hAnsi="Times New Roman"/>
          <w:b/>
          <w:sz w:val="28"/>
        </w:rPr>
        <w:t xml:space="preserve">Раздел </w:t>
      </w:r>
      <w:r>
        <w:rPr>
          <w:rFonts w:ascii="Times New Roman" w:hAnsi="Times New Roman"/>
          <w:b/>
          <w:sz w:val="28"/>
          <w:highlight w:val="white"/>
        </w:rPr>
        <w:t>5. «Документы и сведения, получаемые посредством межведомственного информационного взаимодействия»</w:t>
      </w:r>
    </w:p>
    <w:p w:rsidR="00BE6646" w:rsidRDefault="00BE6646">
      <w:pPr>
        <w:spacing w:after="0" w:line="240" w:lineRule="auto"/>
        <w:jc w:val="center"/>
        <w:rPr>
          <w:rFonts w:ascii="Times New Roman" w:hAnsi="Times New Roman"/>
          <w:b/>
          <w:sz w:val="20"/>
        </w:rPr>
      </w:pPr>
    </w:p>
    <w:tbl>
      <w:tblPr>
        <w:tblW w:w="1587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561"/>
        <w:gridCol w:w="2268"/>
        <w:gridCol w:w="2410"/>
        <w:gridCol w:w="1702"/>
        <w:gridCol w:w="1843"/>
        <w:gridCol w:w="1843"/>
        <w:gridCol w:w="1701"/>
        <w:gridCol w:w="1276"/>
        <w:gridCol w:w="1272"/>
      </w:tblGrid>
      <w:tr w:rsidR="00BE6646" w:rsidRPr="00E54D1B" w:rsidTr="004733FF"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E54D1B" w:rsidRDefault="00D23A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4D1B">
              <w:rPr>
                <w:rFonts w:ascii="Times New Roman" w:hAnsi="Times New Roman" w:cs="Times New Roman"/>
                <w:b/>
                <w:sz w:val="18"/>
                <w:szCs w:val="18"/>
              </w:rPr>
              <w:t>Реквизиты актуальной технологической карты межведомственного взаимодействия</w:t>
            </w:r>
          </w:p>
          <w:p w:rsidR="00BE6646" w:rsidRPr="00E54D1B" w:rsidRDefault="00D23A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4D1B">
              <w:rPr>
                <w:rFonts w:ascii="Times New Roman" w:hAnsi="Times New Roman" w:cs="Times New Roman"/>
                <w:b/>
                <w:sz w:val="18"/>
                <w:szCs w:val="18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E54D1B" w:rsidRDefault="00D23A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4D1B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запрашиваемого документа (сведения)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E54D1B" w:rsidRDefault="00D23A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4D1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E54D1B" w:rsidRDefault="00D23A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4D1B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E54D1B" w:rsidRDefault="00D23A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4D1B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E54D1B" w:rsidRDefault="00D23A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4D1B">
              <w:rPr>
                <w:rFonts w:ascii="Times New Roman" w:hAnsi="Times New Roman" w:cs="Times New Roman"/>
                <w:b/>
                <w:sz w:val="18"/>
                <w:szCs w:val="18"/>
              </w:rPr>
              <w:t>SID электронного сервиса/ наименование вида сведений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E54D1B" w:rsidRDefault="00D23A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4D1B">
              <w:rPr>
                <w:rFonts w:ascii="Times New Roman" w:hAnsi="Times New Roman" w:cs="Times New Roman"/>
                <w:b/>
                <w:sz w:val="18"/>
                <w:szCs w:val="18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E54D1B" w:rsidRDefault="00D23A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4D1B">
              <w:rPr>
                <w:rFonts w:ascii="Times New Roman" w:hAnsi="Times New Roman" w:cs="Times New Roman"/>
                <w:b/>
                <w:sz w:val="18"/>
                <w:szCs w:val="18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E54D1B" w:rsidRDefault="00D23A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4D1B">
              <w:rPr>
                <w:rFonts w:ascii="Times New Roman" w:hAnsi="Times New Roman" w:cs="Times New Roman"/>
                <w:b/>
                <w:sz w:val="18"/>
                <w:szCs w:val="18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BE6646" w:rsidRPr="00E54D1B" w:rsidTr="004733FF"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E54D1B" w:rsidRDefault="00D23A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4D1B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E54D1B" w:rsidRDefault="00D23A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4D1B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E54D1B" w:rsidRDefault="00D23A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4D1B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E54D1B" w:rsidRDefault="00D23A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4D1B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E54D1B" w:rsidRDefault="00D23A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4D1B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E54D1B" w:rsidRDefault="00D23A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4D1B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E54D1B" w:rsidRDefault="00D23A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4D1B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E54D1B" w:rsidRDefault="00D23A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4D1B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E54D1B" w:rsidRDefault="00D23A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4D1B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</w:tr>
      <w:tr w:rsidR="00BE6646" w:rsidRPr="00B651B8" w:rsidTr="004733FF">
        <w:tc>
          <w:tcPr>
            <w:tcW w:w="158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pStyle w:val="formattext0"/>
              <w:widowControl w:val="0"/>
              <w:tabs>
                <w:tab w:val="left" w:pos="0"/>
              </w:tabs>
              <w:suppressAutoHyphens w:val="0"/>
              <w:spacing w:after="0" w:line="240" w:lineRule="auto"/>
              <w:jc w:val="both"/>
              <w:rPr>
                <w:rFonts w:cs="Times New Roman"/>
              </w:rPr>
            </w:pPr>
            <w:r w:rsidRPr="00B651B8">
              <w:rPr>
                <w:rFonts w:cs="Times New Roman"/>
                <w:b/>
                <w:spacing w:val="-5"/>
              </w:rPr>
              <w:t>1. Предварительное согласование предоставления земельного участка 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</w:t>
            </w:r>
          </w:p>
        </w:tc>
      </w:tr>
      <w:tr w:rsidR="00BE6646" w:rsidRPr="00B651B8" w:rsidTr="004733FF"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недвижимости (в отношении земельного участка и расположенных на нем зданий, сооружений, помещений, объектов незавершенного строительства)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недвижимости (в отношении земельного участка и расположенных на нем зданий, сооружений, помещений, объектов незавершенного строительства)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Орган, предоставляющий услугу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Прием обращений в ФГИС ЕГРН</w:t>
            </w:r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VS00376v004-RRTR02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3 рабочих дня</w:t>
            </w:r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(направление запроса – в день поступления заявления,</w:t>
            </w:r>
          </w:p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направление ответа на запрос - 3 рабочих дня,</w:t>
            </w:r>
          </w:p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приобщение ответа к личному делу – в день получения ответа)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BE6646" w:rsidRPr="00B651B8" w:rsidTr="004733FF"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Орган, предоставляющий услугу,</w:t>
            </w:r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Федеральная налоговая служба России (ФНС)</w:t>
            </w:r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Выписка из ЕГРЮЛ по запросам органов государственной власти</w:t>
            </w:r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VS00051003FNS00</w:t>
            </w:r>
            <w:r w:rsidRPr="00B651B8">
              <w:rPr>
                <w:rFonts w:ascii="Times New Roman" w:hAnsi="Times New Roman" w:cs="Times New Roman"/>
                <w:sz w:val="20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lastRenderedPageBreak/>
              <w:t>5 рабочих дней</w:t>
            </w:r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 xml:space="preserve">(направление запроса – в день поступления заявления, </w:t>
            </w:r>
          </w:p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 xml:space="preserve">получение ответа - 5 рабочих </w:t>
            </w:r>
            <w:r w:rsidRPr="00B651B8">
              <w:rPr>
                <w:rFonts w:ascii="Times New Roman" w:hAnsi="Times New Roman" w:cs="Times New Roman"/>
                <w:sz w:val="20"/>
              </w:rPr>
              <w:lastRenderedPageBreak/>
              <w:t>дней, приобщение ответа к делу – в день получения ответа)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lastRenderedPageBreak/>
              <w:t>-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BE6646" w:rsidRPr="00B651B8" w:rsidTr="004733FF"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tabs>
                <w:tab w:val="left" w:pos="11160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Выписка из Единого государственного реестра индивидуальных предпринимателей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Выписка из Единого государственного реестра индивидуальных предпринимателей об индивидуальном предпринимателе, являющемся заявителем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Орган, предоставляющий услугу,</w:t>
            </w:r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Федеральная налоговая служба России (ФНС)</w:t>
            </w:r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Выписка из ЕГРИП по запросам органов государственной власти</w:t>
            </w:r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VS00050003FNS001</w:t>
            </w:r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5 рабочих дней</w:t>
            </w:r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 xml:space="preserve">(направление запроса – в день поступления заявления, </w:t>
            </w:r>
          </w:p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получение ответа - 5 рабочих дней, приобщение ответа к делу – в день получения ответа)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BE6646" w:rsidRPr="00B651B8" w:rsidTr="004733FF"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tabs>
                <w:tab w:val="left" w:pos="11160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pStyle w:val="Standard0"/>
              <w:widowControl w:val="0"/>
              <w:suppressAutoHyphens w:val="0"/>
              <w:spacing w:after="0" w:line="240" w:lineRule="auto"/>
              <w:jc w:val="both"/>
              <w:rPr>
                <w:rFonts w:cs="Times New Roman"/>
              </w:rPr>
            </w:pPr>
            <w:r w:rsidRPr="00B651B8">
              <w:rPr>
                <w:rFonts w:cs="Times New Roman"/>
              </w:rPr>
              <w:t>Выписка из реестра разрешений о предоставлении в пользование водных биологических ресурсов</w:t>
            </w:r>
          </w:p>
          <w:p w:rsidR="00BE6646" w:rsidRPr="00B651B8" w:rsidRDefault="00D23A3C" w:rsidP="00B651B8">
            <w:pPr>
              <w:pStyle w:val="Standard0"/>
              <w:widowControl w:val="0"/>
              <w:suppressAutoHyphens w:val="0"/>
              <w:spacing w:after="0" w:line="240" w:lineRule="auto"/>
              <w:jc w:val="both"/>
              <w:rPr>
                <w:rFonts w:cs="Times New Roman"/>
              </w:rPr>
            </w:pPr>
            <w:r w:rsidRPr="00B651B8">
              <w:rPr>
                <w:rFonts w:cs="Times New Roman"/>
              </w:rPr>
              <w:t>(предоставляется посредством обеспечения доступа к сведениям, размещенным в реестре разрешений о предоставлении в пользование водных биологических ресурсов, размещенном на сайте министерства природных ресурсов и охраны окружающей среды Ставропольского края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pStyle w:val="Standard0"/>
              <w:widowControl w:val="0"/>
              <w:suppressAutoHyphens w:val="0"/>
              <w:spacing w:after="0" w:line="240" w:lineRule="auto"/>
              <w:jc w:val="both"/>
              <w:rPr>
                <w:rFonts w:cs="Times New Roman"/>
              </w:rPr>
            </w:pPr>
            <w:r w:rsidRPr="00B651B8">
              <w:rPr>
                <w:rFonts w:cs="Times New Roman"/>
              </w:rPr>
              <w:t>Предоставляется по средствам обеспечения доступа к реестру разрешений о предоставлении в пользование водных биологических ресурсов</w:t>
            </w:r>
          </w:p>
          <w:p w:rsidR="00BE6646" w:rsidRPr="00B651B8" w:rsidRDefault="00BE6646" w:rsidP="00B651B8">
            <w:pPr>
              <w:pStyle w:val="Standard0"/>
              <w:widowControl w:val="0"/>
              <w:suppressAutoHyphens w:val="0"/>
              <w:spacing w:after="0" w:line="240" w:lineRule="auto"/>
              <w:jc w:val="both"/>
              <w:rPr>
                <w:rFonts w:cs="Times New Roman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Орган, предоставляющий услугу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Министерство природных ресурсов и охраны окружающей среды Ставропольского края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5 рабочих дней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BE6646" w:rsidRPr="00B651B8" w:rsidTr="004733FF"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tabs>
                <w:tab w:val="left" w:pos="11160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pStyle w:val="Standard0"/>
              <w:widowControl w:val="0"/>
              <w:suppressAutoHyphens w:val="0"/>
              <w:spacing w:after="0" w:line="240" w:lineRule="auto"/>
              <w:jc w:val="both"/>
              <w:rPr>
                <w:rFonts w:cs="Times New Roman"/>
              </w:rPr>
            </w:pPr>
            <w:r w:rsidRPr="00B651B8">
              <w:rPr>
                <w:rFonts w:cs="Times New Roman"/>
              </w:rPr>
              <w:t xml:space="preserve">Выписка (сведения) из решения органа опеки и попечительства об установлении опеки или попечительства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 xml:space="preserve">Сведения об установлении опеки или попечительства </w:t>
            </w:r>
            <w:r w:rsidRPr="00B651B8">
              <w:rPr>
                <w:rFonts w:ascii="Times New Roman" w:hAnsi="Times New Roman" w:cs="Times New Roman"/>
                <w:sz w:val="20"/>
              </w:rPr>
              <w:br/>
              <w:t>(сведения, подтверждающие полномочия закон</w:t>
            </w:r>
            <w:r w:rsidRPr="00B651B8">
              <w:rPr>
                <w:rFonts w:ascii="Times New Roman" w:hAnsi="Times New Roman" w:cs="Times New Roman"/>
                <w:sz w:val="20"/>
              </w:rPr>
              <w:lastRenderedPageBreak/>
              <w:t>ного представителя заявителя, в случае подачи заявления законным представителем)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lastRenderedPageBreak/>
              <w:t>Орган, предоставляющий услугу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 xml:space="preserve">Фонд </w:t>
            </w:r>
            <w:r w:rsidR="004733FF" w:rsidRPr="00B651B8">
              <w:rPr>
                <w:rFonts w:ascii="Times New Roman" w:hAnsi="Times New Roman" w:cs="Times New Roman"/>
                <w:sz w:val="20"/>
              </w:rPr>
              <w:t>п</w:t>
            </w:r>
            <w:r w:rsidRPr="00B651B8">
              <w:rPr>
                <w:rFonts w:ascii="Times New Roman" w:hAnsi="Times New Roman" w:cs="Times New Roman"/>
                <w:sz w:val="20"/>
              </w:rPr>
              <w:t xml:space="preserve">енсионного и </w:t>
            </w:r>
            <w:r w:rsidR="004733FF" w:rsidRPr="00B651B8">
              <w:rPr>
                <w:rFonts w:ascii="Times New Roman" w:hAnsi="Times New Roman" w:cs="Times New Roman"/>
                <w:sz w:val="20"/>
              </w:rPr>
              <w:t>с</w:t>
            </w:r>
            <w:r w:rsidRPr="00B651B8">
              <w:rPr>
                <w:rFonts w:ascii="Times New Roman" w:hAnsi="Times New Roman" w:cs="Times New Roman"/>
                <w:sz w:val="20"/>
              </w:rPr>
              <w:t xml:space="preserve">оциального страхования Российской Федерации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Информирование из ЕГИССО о лицах, сведения о которых содержатся в реестре лиц, свя</w:t>
            </w:r>
            <w:r w:rsidRPr="00B651B8">
              <w:rPr>
                <w:rFonts w:ascii="Times New Roman" w:hAnsi="Times New Roman" w:cs="Times New Roman"/>
                <w:sz w:val="20"/>
              </w:rPr>
              <w:lastRenderedPageBreak/>
              <w:t>занных с изменением родительских прав, реестре лиц с измененной дееспособностью и реестре законных представителей</w:t>
            </w:r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VS02423v002-PFR002_3T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lastRenderedPageBreak/>
              <w:t>5 рабочих дней</w:t>
            </w:r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 xml:space="preserve">(направление запроса – в день поступления заявления, </w:t>
            </w:r>
          </w:p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lastRenderedPageBreak/>
              <w:t>направление ответа на запрос - 5 рабочих дней,</w:t>
            </w:r>
          </w:p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приобщение ответа к личному делу – в день получения ответа)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lastRenderedPageBreak/>
              <w:t>-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BE6646" w:rsidRPr="00B651B8" w:rsidTr="004733FF"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tabs>
                <w:tab w:val="left" w:pos="11160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pStyle w:val="Standard0"/>
              <w:widowControl w:val="0"/>
              <w:suppressAutoHyphens w:val="0"/>
              <w:spacing w:after="0" w:line="240" w:lineRule="auto"/>
              <w:rPr>
                <w:rFonts w:cs="Times New Roman"/>
              </w:rPr>
            </w:pPr>
            <w:r w:rsidRPr="00B651B8">
              <w:rPr>
                <w:rFonts w:cs="Times New Roman"/>
              </w:rPr>
              <w:t>Сведения о государственной регистрации рождения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 xml:space="preserve">Сведения о государственной регистрации рождения </w:t>
            </w:r>
          </w:p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(сведения, подтверждающие полномочия законного представителя заявителя, в случае подачи заявления законным представителем)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Орган, предоставляющий услугу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ФНС России</w:t>
            </w:r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Предоставление из ЕГР ЗАГС по запросу сведений о рождении</w:t>
            </w:r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VS01833002FNS002</w:t>
            </w:r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5 рабочих дней</w:t>
            </w:r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 xml:space="preserve">(направление запроса – в день поступления заявления, </w:t>
            </w:r>
          </w:p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направление ответа на запрос - 5 рабочих дней,</w:t>
            </w:r>
          </w:p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приобщение ответа к личному делу – в день получения ответа)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BE6646" w:rsidRPr="00B651B8" w:rsidTr="004733FF"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tabs>
                <w:tab w:val="left" w:pos="11160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pStyle w:val="Standard0"/>
              <w:widowControl w:val="0"/>
              <w:suppressAutoHyphens w:val="0"/>
              <w:spacing w:after="0" w:line="240" w:lineRule="auto"/>
              <w:rPr>
                <w:rFonts w:cs="Times New Roman"/>
              </w:rPr>
            </w:pPr>
            <w:r w:rsidRPr="00B651B8">
              <w:rPr>
                <w:rFonts w:cs="Times New Roman"/>
              </w:rPr>
              <w:t xml:space="preserve">Сведения о государственной регистрации заключении брака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Сведения о государственной регистрации заключения брака (сведения, подтверждающие полномочия законного представителя заявителя, в случае подачи заявления законным представителем)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Орган, предоставляющий услугу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ФНС России</w:t>
            </w:r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Предоставление из ЕГР ЗАГС по запросу сведений о заключении брака</w:t>
            </w:r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VS02172002FNS002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5 рабочих дней</w:t>
            </w:r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 xml:space="preserve">(направление запроса – в день поступления заявления, </w:t>
            </w:r>
          </w:p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направление ответа на запрос - 5 рабочих дней,</w:t>
            </w:r>
          </w:p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приобщение ответа к личному делу – в день получения ответа)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-</w:t>
            </w:r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BE6646" w:rsidRPr="00B651B8" w:rsidTr="004733FF"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tabs>
                <w:tab w:val="left" w:pos="11160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pStyle w:val="af4"/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Сведения о государственной регистрации перемены имени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 xml:space="preserve">Сведения о государственной регистрации перемены имени </w:t>
            </w:r>
            <w:r w:rsidRPr="00B651B8">
              <w:rPr>
                <w:rFonts w:ascii="Times New Roman" w:hAnsi="Times New Roman" w:cs="Times New Roman"/>
                <w:sz w:val="20"/>
              </w:rPr>
              <w:br/>
            </w:r>
            <w:r w:rsidRPr="00B651B8">
              <w:rPr>
                <w:rFonts w:ascii="Times New Roman" w:hAnsi="Times New Roman" w:cs="Times New Roman"/>
                <w:sz w:val="20"/>
              </w:rPr>
              <w:lastRenderedPageBreak/>
              <w:t>(сведения, подтверждающие полномочия законного представителя заявителя, в случае подачи заявления законным представителем)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lastRenderedPageBreak/>
              <w:t>Орган, предоставляющий услугу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ФНС России</w:t>
            </w:r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000000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hyperlink r:id="rId4">
              <w:r w:rsidR="00D23A3C" w:rsidRPr="00B651B8">
                <w:rPr>
                  <w:rFonts w:ascii="Times New Roman" w:hAnsi="Times New Roman" w:cs="Times New Roman"/>
                  <w:sz w:val="20"/>
                </w:rPr>
                <w:t xml:space="preserve">Предоставление из ЕГР ЗАГС по запросу сведений о </w:t>
              </w:r>
              <w:r w:rsidR="00D23A3C" w:rsidRPr="00B651B8">
                <w:rPr>
                  <w:rFonts w:ascii="Times New Roman" w:hAnsi="Times New Roman" w:cs="Times New Roman"/>
                  <w:sz w:val="20"/>
                </w:rPr>
                <w:lastRenderedPageBreak/>
                <w:t>перемене имени</w:t>
              </w:r>
            </w:hyperlink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VS02180001FNS002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lastRenderedPageBreak/>
              <w:t>5 рабочих дней</w:t>
            </w:r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lastRenderedPageBreak/>
              <w:t xml:space="preserve">(направление запроса – в день поступления заявления, </w:t>
            </w:r>
          </w:p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направление ответа на запрос - 5 рабочих дней,</w:t>
            </w:r>
          </w:p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приобщение ответа к личному делу – в день получения ответа)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lastRenderedPageBreak/>
              <w:t>-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-</w:t>
            </w:r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BE6646" w:rsidRPr="00B651B8" w:rsidTr="004733FF"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tabs>
                <w:tab w:val="left" w:pos="11160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000000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hyperlink r:id="rId5" w:anchor="/inquiries/card/dd08b435-d9cd-11eb-87f2-6dd2d98a56b1" w:history="1">
              <w:r w:rsidR="00D23A3C" w:rsidRPr="00B651B8">
                <w:rPr>
                  <w:rFonts w:ascii="Times New Roman" w:hAnsi="Times New Roman" w:cs="Times New Roman"/>
                  <w:sz w:val="20"/>
                </w:rPr>
                <w:t xml:space="preserve">Документ, подтверждающий регистрацию в системе индивидуального (персонифицированного) учета 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Документ, подтверждающий регистрацию в системе индивидуального (персонифицированного) учета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Орган, предоставляющий услугу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Фонд пенсионного и социального страхования Российской Федерации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000000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hyperlink r:id="rId6" w:anchor="/inquiries/card/dd08b435-d9cd-11eb-87f2-6dd2d98a56b1" w:history="1">
              <w:r w:rsidR="00D23A3C" w:rsidRPr="00B651B8">
                <w:rPr>
                  <w:rFonts w:ascii="Times New Roman" w:hAnsi="Times New Roman" w:cs="Times New Roman"/>
                  <w:sz w:val="20"/>
                </w:rPr>
                <w:t>Предоставление страхового номера индивидуального лицевого счёта (СНИЛС) застрахованного лица с учётом дополнительных сведений о месте рождения, документе, удостоверяющем личность</w:t>
              </w:r>
            </w:hyperlink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VS00648001PFR001</w:t>
            </w:r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5 рабочих дней</w:t>
            </w:r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 xml:space="preserve">(направление запроса – в день поступления заявления, </w:t>
            </w:r>
          </w:p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направление ответа на запрос - 5 рабочих дней,</w:t>
            </w:r>
          </w:p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приобщение ответа к личному делу – в день получения ответа)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BE6646" w:rsidRPr="00B651B8" w:rsidTr="004733FF"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tabs>
                <w:tab w:val="left" w:pos="11160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Утвержденные проекты планировки территории и утвержденные проекты межевания территории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Утвержденные проекты планировки территории и утвержденные проекты межевания территории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Орган, предоставляющий услугу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Орган местного самоуправления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5 рабочих дней</w:t>
            </w:r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 xml:space="preserve">(направление запроса – в день поступления заявления, </w:t>
            </w:r>
          </w:p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направление ответа на запрос - 5 рабочих дней,</w:t>
            </w:r>
          </w:p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приобщение ответа к личному делу – в день получения ответа)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Приложение 11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Приложение 12</w:t>
            </w:r>
          </w:p>
        </w:tc>
      </w:tr>
      <w:tr w:rsidR="00BE6646" w:rsidRPr="00B651B8" w:rsidTr="004733FF"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tabs>
                <w:tab w:val="left" w:pos="11160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lastRenderedPageBreak/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Решение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Заверенную копию решения об изъятии земельного участка для государственных или муниципальных нужд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Орган, предоставляющий услугу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Орган местного самоуправления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5 рабочих дней</w:t>
            </w:r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 xml:space="preserve">(направление запроса – в день поступления заявления, </w:t>
            </w:r>
          </w:p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направление ответа на запрос - 5 рабочих дней,</w:t>
            </w:r>
          </w:p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приобщение ответа к личному делу – в день получения ответа)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Приложение 11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Приложение 12</w:t>
            </w:r>
          </w:p>
        </w:tc>
      </w:tr>
      <w:tr w:rsidR="008D231D" w:rsidRPr="00B651B8" w:rsidTr="008D231D">
        <w:trPr>
          <w:trHeight w:val="3393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231D" w:rsidRPr="00B651B8" w:rsidRDefault="008D231D" w:rsidP="00B651B8">
            <w:pPr>
              <w:widowControl w:val="0"/>
              <w:tabs>
                <w:tab w:val="left" w:pos="11160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231D" w:rsidRPr="00B651B8" w:rsidRDefault="008D231D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Документы территориального планирования в случае, если земельный участок предоставляется для размещения объектов, предусмотренных указанными документами, выписку из документа территориального планирования или выписку из документации по планировке территории, подтверждающую отнесение объекта к объектам федерального, регионального или местного значения</w:t>
            </w:r>
          </w:p>
          <w:p w:rsidR="008D231D" w:rsidRPr="00B651B8" w:rsidRDefault="008D231D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231D" w:rsidRPr="00B651B8" w:rsidRDefault="008D231D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 xml:space="preserve">Документы территориального планирования в случае, если земельный участок предоставляется для размещения объектов, предусмотренных указанными документами, выписку из документа территориального планирования или выписку из документации по планировке территории, подтверждающую отнесение объекта к объектам федерального, регионального или местного значения </w:t>
            </w:r>
          </w:p>
          <w:p w:rsidR="008D231D" w:rsidRPr="00B651B8" w:rsidRDefault="008D231D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231D" w:rsidRPr="00B651B8" w:rsidRDefault="008D231D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Орган, предоставляющий услугу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231D" w:rsidRPr="00B651B8" w:rsidRDefault="008D231D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Орган местного самоуправления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231D" w:rsidRPr="00B651B8" w:rsidRDefault="008D231D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231D" w:rsidRPr="00B651B8" w:rsidRDefault="008D231D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5 рабочих дней</w:t>
            </w:r>
          </w:p>
          <w:p w:rsidR="008D231D" w:rsidRPr="00B651B8" w:rsidRDefault="008D231D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8D231D" w:rsidRPr="00B651B8" w:rsidRDefault="008D231D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 xml:space="preserve">(направление запроса – в день поступления заявления, </w:t>
            </w:r>
          </w:p>
          <w:p w:rsidR="008D231D" w:rsidRPr="00B651B8" w:rsidRDefault="008D231D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получение ответа - 5 рабочих дней, приобщение ответа к делу – в день получения ответа)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231D" w:rsidRPr="00B651B8" w:rsidRDefault="008D231D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Приложение 11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231D" w:rsidRPr="00B651B8" w:rsidRDefault="008D231D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Приложение 12</w:t>
            </w:r>
          </w:p>
        </w:tc>
      </w:tr>
      <w:tr w:rsidR="00BE6646" w:rsidRPr="00B651B8" w:rsidTr="004733FF"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tabs>
                <w:tab w:val="left" w:pos="11160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 xml:space="preserve">Выписка из </w:t>
            </w:r>
            <w:proofErr w:type="spellStart"/>
            <w:r w:rsidRPr="00B651B8">
              <w:rPr>
                <w:rFonts w:ascii="Times New Roman" w:hAnsi="Times New Roman" w:cs="Times New Roman"/>
                <w:sz w:val="20"/>
              </w:rPr>
              <w:t>похозяйственной</w:t>
            </w:r>
            <w:proofErr w:type="spellEnd"/>
            <w:r w:rsidRPr="00B651B8">
              <w:rPr>
                <w:rFonts w:ascii="Times New Roman" w:hAnsi="Times New Roman" w:cs="Times New Roman"/>
                <w:sz w:val="20"/>
              </w:rPr>
              <w:t xml:space="preserve"> книги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 xml:space="preserve">Выписка из </w:t>
            </w:r>
            <w:proofErr w:type="spellStart"/>
            <w:r w:rsidRPr="00B651B8">
              <w:rPr>
                <w:rFonts w:ascii="Times New Roman" w:hAnsi="Times New Roman" w:cs="Times New Roman"/>
                <w:sz w:val="20"/>
              </w:rPr>
              <w:t>похозяйственной</w:t>
            </w:r>
            <w:proofErr w:type="spellEnd"/>
            <w:r w:rsidRPr="00B651B8">
              <w:rPr>
                <w:rFonts w:ascii="Times New Roman" w:hAnsi="Times New Roman" w:cs="Times New Roman"/>
                <w:sz w:val="20"/>
              </w:rPr>
              <w:t xml:space="preserve"> книги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Орган, предоставляющий услугу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Орган местного самоуправления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5 рабочих дней</w:t>
            </w:r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 xml:space="preserve">(направление запроса – в день поступления заявления, </w:t>
            </w:r>
          </w:p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 xml:space="preserve">получение ответа - 5 рабочих </w:t>
            </w:r>
            <w:r w:rsidRPr="00B651B8">
              <w:rPr>
                <w:rFonts w:ascii="Times New Roman" w:hAnsi="Times New Roman" w:cs="Times New Roman"/>
                <w:sz w:val="20"/>
              </w:rPr>
              <w:lastRenderedPageBreak/>
              <w:t>дней, приобщение ответа к делу – в день получения ответа)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lastRenderedPageBreak/>
              <w:t>Приложение 11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Приложение 12</w:t>
            </w:r>
          </w:p>
        </w:tc>
      </w:tr>
      <w:tr w:rsidR="00BE6646" w:rsidRPr="00B651B8" w:rsidTr="004733FF"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tabs>
                <w:tab w:val="left" w:pos="11160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Согласование или отказ в согласовании схемы расположения земельного участка от органа исполнительной</w:t>
            </w:r>
            <w:r w:rsidRPr="00B651B8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651B8">
              <w:rPr>
                <w:rFonts w:ascii="Times New Roman" w:hAnsi="Times New Roman" w:cs="Times New Roman"/>
                <w:sz w:val="20"/>
              </w:rPr>
              <w:t>власти</w:t>
            </w:r>
            <w:r w:rsidRPr="00B651B8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651B8">
              <w:rPr>
                <w:rFonts w:ascii="Times New Roman" w:hAnsi="Times New Roman" w:cs="Times New Roman"/>
                <w:sz w:val="20"/>
              </w:rPr>
              <w:t>субъекта</w:t>
            </w:r>
            <w:r w:rsidRPr="00B651B8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651B8">
              <w:rPr>
                <w:rFonts w:ascii="Times New Roman" w:hAnsi="Times New Roman" w:cs="Times New Roman"/>
                <w:sz w:val="20"/>
              </w:rPr>
              <w:t>Российской</w:t>
            </w:r>
            <w:r w:rsidRPr="00B651B8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651B8">
              <w:rPr>
                <w:rFonts w:ascii="Times New Roman" w:hAnsi="Times New Roman" w:cs="Times New Roman"/>
                <w:sz w:val="20"/>
              </w:rPr>
              <w:t>Федерации,</w:t>
            </w:r>
            <w:r w:rsidRPr="00B651B8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B651B8">
              <w:rPr>
                <w:rFonts w:ascii="Times New Roman" w:hAnsi="Times New Roman" w:cs="Times New Roman"/>
                <w:sz w:val="20"/>
              </w:rPr>
              <w:t>уполномоченного</w:t>
            </w:r>
            <w:r w:rsidRPr="00B651B8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651B8">
              <w:rPr>
                <w:rFonts w:ascii="Times New Roman" w:hAnsi="Times New Roman" w:cs="Times New Roman"/>
                <w:sz w:val="20"/>
              </w:rPr>
              <w:t>в</w:t>
            </w:r>
            <w:r w:rsidRPr="00B651B8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B651B8">
              <w:rPr>
                <w:rFonts w:ascii="Times New Roman" w:hAnsi="Times New Roman" w:cs="Times New Roman"/>
                <w:sz w:val="20"/>
              </w:rPr>
              <w:t>области лесных</w:t>
            </w:r>
            <w:r w:rsidRPr="00B651B8">
              <w:rPr>
                <w:rFonts w:ascii="Times New Roman" w:hAnsi="Times New Roman" w:cs="Times New Roman"/>
                <w:spacing w:val="-3"/>
                <w:sz w:val="20"/>
              </w:rPr>
              <w:t xml:space="preserve"> </w:t>
            </w:r>
            <w:r w:rsidRPr="00B651B8">
              <w:rPr>
                <w:rFonts w:ascii="Times New Roman" w:hAnsi="Times New Roman" w:cs="Times New Roman"/>
                <w:sz w:val="20"/>
              </w:rPr>
              <w:t>отношений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Согласование или отказ в согласовании схемы расположения земельного участка от органа исполнительной</w:t>
            </w:r>
            <w:r w:rsidRPr="00B651B8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651B8">
              <w:rPr>
                <w:rFonts w:ascii="Times New Roman" w:hAnsi="Times New Roman" w:cs="Times New Roman"/>
                <w:sz w:val="20"/>
              </w:rPr>
              <w:t>власти</w:t>
            </w:r>
            <w:r w:rsidRPr="00B651B8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651B8">
              <w:rPr>
                <w:rFonts w:ascii="Times New Roman" w:hAnsi="Times New Roman" w:cs="Times New Roman"/>
                <w:sz w:val="20"/>
              </w:rPr>
              <w:t>субъекта</w:t>
            </w:r>
            <w:r w:rsidRPr="00B651B8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651B8">
              <w:rPr>
                <w:rFonts w:ascii="Times New Roman" w:hAnsi="Times New Roman" w:cs="Times New Roman"/>
                <w:sz w:val="20"/>
              </w:rPr>
              <w:t>Российской</w:t>
            </w:r>
            <w:r w:rsidRPr="00B651B8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651B8">
              <w:rPr>
                <w:rFonts w:ascii="Times New Roman" w:hAnsi="Times New Roman" w:cs="Times New Roman"/>
                <w:sz w:val="20"/>
              </w:rPr>
              <w:t>Федерации,</w:t>
            </w:r>
            <w:r w:rsidRPr="00B651B8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B651B8">
              <w:rPr>
                <w:rFonts w:ascii="Times New Roman" w:hAnsi="Times New Roman" w:cs="Times New Roman"/>
                <w:sz w:val="20"/>
              </w:rPr>
              <w:t>уполномоченного</w:t>
            </w:r>
            <w:r w:rsidRPr="00B651B8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B651B8">
              <w:rPr>
                <w:rFonts w:ascii="Times New Roman" w:hAnsi="Times New Roman" w:cs="Times New Roman"/>
                <w:sz w:val="20"/>
              </w:rPr>
              <w:t>в</w:t>
            </w:r>
            <w:r w:rsidRPr="00B651B8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B651B8">
              <w:rPr>
                <w:rFonts w:ascii="Times New Roman" w:hAnsi="Times New Roman" w:cs="Times New Roman"/>
                <w:sz w:val="20"/>
              </w:rPr>
              <w:t>области лесных</w:t>
            </w:r>
            <w:r w:rsidRPr="00B651B8">
              <w:rPr>
                <w:rFonts w:ascii="Times New Roman" w:hAnsi="Times New Roman" w:cs="Times New Roman"/>
                <w:spacing w:val="-3"/>
                <w:sz w:val="20"/>
              </w:rPr>
              <w:t xml:space="preserve"> </w:t>
            </w:r>
            <w:r w:rsidRPr="00B651B8">
              <w:rPr>
                <w:rFonts w:ascii="Times New Roman" w:hAnsi="Times New Roman" w:cs="Times New Roman"/>
                <w:sz w:val="20"/>
              </w:rPr>
              <w:t>отношений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Орган, предоставляющий услугу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Министерство природных ресурсов и охраны окружающей среды Ставропольского края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5 рабочих дней</w:t>
            </w:r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 xml:space="preserve">(направление запроса – в день поступления заявления, </w:t>
            </w:r>
          </w:p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получение ответа - 5 рабочих дней, приобщение ответа к делу – в день получения ответа)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Приложение 11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Приложение 12</w:t>
            </w:r>
          </w:p>
        </w:tc>
      </w:tr>
      <w:tr w:rsidR="00BE6646" w:rsidRPr="00B651B8" w:rsidTr="004733FF"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tabs>
                <w:tab w:val="left" w:pos="11160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Документ о предоставлении исходного земельного участка СНТ или ОНТ, за исключением случаев, если право на исходный земельный участок зарегистрировано в ЕГРН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Документ о предоставлении исходного земельного участка СНТ или ОНТ, за исключением случаев, если право на исходный земельный участок зарегистрировано в ЕГРН</w:t>
            </w:r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Орган, предоставляющий услугу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Орган местного самоуправления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5 рабочих дней</w:t>
            </w:r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 xml:space="preserve">(направление запроса – в день поступления заявления, </w:t>
            </w:r>
          </w:p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получение ответа - 5 рабочих дней, приобщение ответа к делу – в день получения ответа)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Приложение 11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Приложение 12</w:t>
            </w:r>
          </w:p>
        </w:tc>
      </w:tr>
      <w:tr w:rsidR="00BE6646" w:rsidRPr="00B651B8" w:rsidTr="004733FF"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tabs>
                <w:tab w:val="left" w:pos="11160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Распоряжение Правительства Российской Федерации</w:t>
            </w:r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Распоряжение Правительства Российской Федерации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Орган, предоставляющий услугу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Уполномоченный орган Российской Федерации</w:t>
            </w:r>
          </w:p>
          <w:p w:rsidR="00BE6646" w:rsidRPr="00B651B8" w:rsidRDefault="00BE6646" w:rsidP="00B651B8">
            <w:pPr>
              <w:widowControl w:val="0"/>
              <w:suppressAutoHyphens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5 рабочих дней</w:t>
            </w:r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 xml:space="preserve">(направление запроса – в день поступления заявления, </w:t>
            </w:r>
          </w:p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получение ответа - 5 рабочих дней, приобщение ответа к делу – в день получения ответа)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Приложение 11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Приложение 12</w:t>
            </w:r>
          </w:p>
        </w:tc>
      </w:tr>
      <w:tr w:rsidR="00BE6646" w:rsidRPr="00B651B8" w:rsidTr="004733FF">
        <w:trPr>
          <w:trHeight w:val="309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tabs>
                <w:tab w:val="left" w:pos="11160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lastRenderedPageBreak/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Указ или распоряжение Президента Российской Федерации</w:t>
            </w:r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Указ или распоряжение Президента Российской Федерации,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Орган, предоставляющий услугу</w:t>
            </w:r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Уполномоченный орган Российской Федерации</w:t>
            </w:r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5 рабочих дней</w:t>
            </w:r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 xml:space="preserve">(направление запроса – в день поступления заявления, </w:t>
            </w:r>
          </w:p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получение ответа - 5 рабочих дней, приобщение ответа к делу – в день получения ответа)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Приложение 11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Приложение 12</w:t>
            </w:r>
          </w:p>
        </w:tc>
      </w:tr>
      <w:tr w:rsidR="00BE6646" w:rsidRPr="00B651B8" w:rsidTr="004733FF"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tabs>
                <w:tab w:val="left" w:pos="11160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Распоряжение высшего должностного лица субъекта Российской Федерации</w:t>
            </w:r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Распоряжение высшего должностного лица субъекта Российской Федерации</w:t>
            </w:r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Орган, предоставляющий услугу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Правительство Ставропольского края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5 рабочих дней</w:t>
            </w:r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 xml:space="preserve">(направление запроса – в день поступления заявления, </w:t>
            </w:r>
          </w:p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получение ответа - 5 рабочих дней, приобщение ответа к делу – в день получения ответа)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Приложение 11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Приложение 12</w:t>
            </w:r>
          </w:p>
        </w:tc>
      </w:tr>
      <w:tr w:rsidR="00BE6646" w:rsidRPr="00B651B8" w:rsidTr="004733FF"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tabs>
                <w:tab w:val="left" w:pos="11160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Решение Правительства Российской Федерации о сооружении ядерных установок, радиационных источников, пунктов хранения ядерных материалов и радиоактивных веществ, пунктов хранения, хранилищ радиоактивных отходов и пунктов захоронения радиоактивных отходов и о месте их размещения</w:t>
            </w:r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Решение Правительства Российской Федерации о сооружении ядерных установок, радиационных источников, пунктов хранения ядерных материалов и радиоактивных веществ, пунктов хранения, хранилищ радиоактивных отходов и пунктов захоронения радиоактивных отходов и о месте их размещения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Орган, предоставляющий услугу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Правительство Ставропольского края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5 рабочих дней</w:t>
            </w:r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 xml:space="preserve">(направление запроса – в день поступления заявления, </w:t>
            </w:r>
          </w:p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получение ответа - 5 рабочих дней, приобщение ответа к делу – в день получения ответа)</w:t>
            </w:r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Приложение 11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Приложение 12</w:t>
            </w:r>
          </w:p>
        </w:tc>
      </w:tr>
      <w:tr w:rsidR="00BE6646" w:rsidRPr="00B651B8" w:rsidTr="004733FF"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tabs>
                <w:tab w:val="left" w:pos="11160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lastRenderedPageBreak/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Свидетельство, удостоверяющее регистрацию лица в качестве резидента особой экономической зоны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Свидетельство, удостоверяющее регистрацию лица в качестве резидента особой экономической зоны</w:t>
            </w:r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Орган, предоставляющий услугу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Министерство юстиции Российской Федерации</w:t>
            </w:r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5 рабочих дней</w:t>
            </w:r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 xml:space="preserve">(направление запроса – в день поступления заявления, </w:t>
            </w:r>
          </w:p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получение ответа - 5 рабочих дней, приобщение ответа к делу – в день получения ответа)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Приложение 11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Приложение 12</w:t>
            </w:r>
          </w:p>
        </w:tc>
      </w:tr>
      <w:tr w:rsidR="00BE6646" w:rsidRPr="00B651B8" w:rsidTr="004733FF"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tabs>
                <w:tab w:val="left" w:pos="11160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Концессионное соглашение</w:t>
            </w:r>
          </w:p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(предоставляется посредством обеспечения доступа к сведениям, размещенным в реестре заключенных концессионных соглашений)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Концессионное соглашение</w:t>
            </w:r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Орган, предоставляющий услугу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Министерство экономического развития СК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5 рабочих дней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BE6646" w:rsidRPr="00B651B8" w:rsidTr="004733FF"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tabs>
                <w:tab w:val="left" w:pos="11160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B651B8">
              <w:rPr>
                <w:rFonts w:ascii="Times New Roman" w:hAnsi="Times New Roman" w:cs="Times New Roman"/>
                <w:sz w:val="20"/>
              </w:rPr>
              <w:t>Охотхозяйственное</w:t>
            </w:r>
            <w:proofErr w:type="spellEnd"/>
            <w:r w:rsidRPr="00B651B8">
              <w:rPr>
                <w:rFonts w:ascii="Times New Roman" w:hAnsi="Times New Roman" w:cs="Times New Roman"/>
                <w:sz w:val="20"/>
              </w:rPr>
              <w:t xml:space="preserve"> соглашение</w:t>
            </w:r>
          </w:p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 xml:space="preserve">(предоставляется посредством обеспечения доступа к сведениям, размещенным в реестре заключенных </w:t>
            </w:r>
            <w:proofErr w:type="spellStart"/>
            <w:r w:rsidRPr="00B651B8">
              <w:rPr>
                <w:rFonts w:ascii="Times New Roman" w:hAnsi="Times New Roman" w:cs="Times New Roman"/>
                <w:sz w:val="20"/>
              </w:rPr>
              <w:t>охотхозяйственных</w:t>
            </w:r>
            <w:proofErr w:type="spellEnd"/>
            <w:r w:rsidRPr="00B651B8">
              <w:rPr>
                <w:rFonts w:ascii="Times New Roman" w:hAnsi="Times New Roman" w:cs="Times New Roman"/>
                <w:sz w:val="20"/>
              </w:rPr>
              <w:t xml:space="preserve"> соглашений)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B651B8">
              <w:rPr>
                <w:rFonts w:ascii="Times New Roman" w:hAnsi="Times New Roman" w:cs="Times New Roman"/>
                <w:sz w:val="20"/>
              </w:rPr>
              <w:t>Охотхозяйственное</w:t>
            </w:r>
            <w:proofErr w:type="spellEnd"/>
            <w:r w:rsidRPr="00B651B8">
              <w:rPr>
                <w:rFonts w:ascii="Times New Roman" w:hAnsi="Times New Roman" w:cs="Times New Roman"/>
                <w:sz w:val="20"/>
              </w:rPr>
              <w:t xml:space="preserve"> соглашение</w:t>
            </w:r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Орган, предоставляющий услугу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Министерство природных ресурсов и охраны окружающей среды Ставропольского края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5 рабочих дней</w:t>
            </w:r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BE6646" w:rsidRPr="00B651B8" w:rsidTr="004733FF"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tabs>
                <w:tab w:val="left" w:pos="11160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Договор водопользования</w:t>
            </w:r>
          </w:p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(предоставляется посредством обеспечения доступа к сведениям, размещенным в реестре заключенных договоров водопользования)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Договор водопользования</w:t>
            </w:r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Орган, предоставляющий услугу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Министерство природных ресурсов и охраны окружающей среды Ставропольского края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5 рабочих дней</w:t>
            </w:r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733FF" w:rsidRPr="00B651B8" w:rsidTr="004733FF"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3FF" w:rsidRPr="00B651B8" w:rsidRDefault="004733FF" w:rsidP="00B651B8">
            <w:pPr>
              <w:widowControl w:val="0"/>
              <w:tabs>
                <w:tab w:val="left" w:pos="11160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3FF" w:rsidRPr="00B651B8" w:rsidRDefault="004733FF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Инвестиционная декларация, в составе кото</w:t>
            </w:r>
            <w:r w:rsidRPr="00B651B8">
              <w:rPr>
                <w:rFonts w:ascii="Times New Roman" w:hAnsi="Times New Roman" w:cs="Times New Roman"/>
                <w:sz w:val="20"/>
              </w:rPr>
              <w:lastRenderedPageBreak/>
              <w:t>рой представлен инвестиционный проект, если обращается резидент зоны территориального развития, включенный в реестр резидентов такой зоны, за предоставлением в аренду</w:t>
            </w:r>
          </w:p>
          <w:p w:rsidR="004733FF" w:rsidRPr="00B651B8" w:rsidRDefault="004733FF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3FF" w:rsidRPr="00B651B8" w:rsidRDefault="004733FF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lastRenderedPageBreak/>
              <w:t xml:space="preserve">Инвестиционная декларация, в составе которой </w:t>
            </w:r>
            <w:r w:rsidRPr="00B651B8">
              <w:rPr>
                <w:rFonts w:ascii="Times New Roman" w:hAnsi="Times New Roman" w:cs="Times New Roman"/>
                <w:sz w:val="20"/>
              </w:rPr>
              <w:lastRenderedPageBreak/>
              <w:t>представлен инвестиционный проект, если обращается резидент зоны территориального развития, включенный в реестр резидентов такой зоны, за предоставлением в аренду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3FF" w:rsidRPr="00B651B8" w:rsidRDefault="004733FF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lastRenderedPageBreak/>
              <w:t>Орган, предоставляющий услугу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3FF" w:rsidRPr="00B651B8" w:rsidRDefault="004733FF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 xml:space="preserve">Министерство экономического </w:t>
            </w:r>
            <w:r w:rsidRPr="00B651B8">
              <w:rPr>
                <w:rFonts w:ascii="Times New Roman" w:hAnsi="Times New Roman" w:cs="Times New Roman"/>
                <w:sz w:val="20"/>
              </w:rPr>
              <w:lastRenderedPageBreak/>
              <w:t>развития Ставропольского края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3FF" w:rsidRPr="00B651B8" w:rsidRDefault="004733FF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lastRenderedPageBreak/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3FF" w:rsidRPr="00B651B8" w:rsidRDefault="004733FF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5 рабочих дней</w:t>
            </w:r>
          </w:p>
          <w:p w:rsidR="004733FF" w:rsidRPr="00B651B8" w:rsidRDefault="004733FF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4733FF" w:rsidRPr="00B651B8" w:rsidRDefault="004733FF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lastRenderedPageBreak/>
              <w:t xml:space="preserve">(направление запроса – в день поступления заявления, </w:t>
            </w:r>
          </w:p>
          <w:p w:rsidR="004733FF" w:rsidRPr="00B651B8" w:rsidRDefault="004733FF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получение ответа - 5 рабочих дней, приобщение ответа к делу – в день получения ответа)</w:t>
            </w:r>
          </w:p>
          <w:p w:rsidR="004733FF" w:rsidRPr="00B651B8" w:rsidRDefault="004733FF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3FF" w:rsidRPr="00B651B8" w:rsidRDefault="004733FF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lastRenderedPageBreak/>
              <w:t>Приложение 11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3FF" w:rsidRPr="00B651B8" w:rsidRDefault="004733FF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Приложение 12</w:t>
            </w:r>
          </w:p>
        </w:tc>
      </w:tr>
      <w:tr w:rsidR="00BE6646" w:rsidRPr="00B651B8" w:rsidTr="004733FF"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tabs>
                <w:tab w:val="left" w:pos="11160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Свидетельство о внесении казачьего общества в государственный реестр казачьих обществ в Российской Федерации</w:t>
            </w:r>
          </w:p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(предоставляется посредством обеспечения доступа к сведениям, размещенным в реестре казачьих обществ Российской Федерации)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Свидетельство о внесении казачьего общества в государственный реестр казачьих обществ в Российской Федерации</w:t>
            </w:r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Орган, предоставляющий услуг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Министерство юстиции Российской Федерации</w:t>
            </w:r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5 рабочих дней</w:t>
            </w:r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4733FF" w:rsidRPr="00B651B8" w:rsidTr="004733FF">
        <w:trPr>
          <w:trHeight w:val="1005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3FF" w:rsidRPr="00B651B8" w:rsidRDefault="004733FF" w:rsidP="00B651B8">
            <w:pPr>
              <w:widowControl w:val="0"/>
              <w:tabs>
                <w:tab w:val="left" w:pos="11160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3FF" w:rsidRPr="00B651B8" w:rsidRDefault="004733FF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 xml:space="preserve">Соглашение об управлении особой экономической зоной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3FF" w:rsidRPr="00B651B8" w:rsidRDefault="004733FF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 xml:space="preserve">Соглашение об управлении особой экономической зоной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3FF" w:rsidRPr="00B651B8" w:rsidRDefault="004733FF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Орган, предоставляющий услуг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3FF" w:rsidRPr="00B651B8" w:rsidRDefault="004733FF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Министерство экономического развития Ставропольского края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3FF" w:rsidRPr="00B651B8" w:rsidRDefault="004733FF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3FF" w:rsidRPr="00B651B8" w:rsidRDefault="004733FF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5 рабочих дней</w:t>
            </w:r>
          </w:p>
          <w:p w:rsidR="004733FF" w:rsidRPr="00B651B8" w:rsidRDefault="004733FF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4733FF" w:rsidRPr="00B651B8" w:rsidRDefault="004733FF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 xml:space="preserve">(направление запроса – в день поступления заявления, </w:t>
            </w:r>
          </w:p>
          <w:p w:rsidR="004733FF" w:rsidRPr="00B651B8" w:rsidRDefault="004733FF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получение ответа - 5 рабочих дней, приобщение ответа к делу – в день получения ответа)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3FF" w:rsidRPr="00B651B8" w:rsidRDefault="004733FF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Приложение 11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3FF" w:rsidRPr="00B651B8" w:rsidRDefault="004733FF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Приложение 12</w:t>
            </w:r>
          </w:p>
        </w:tc>
      </w:tr>
      <w:tr w:rsidR="004733FF" w:rsidRPr="00B651B8" w:rsidTr="004733FF"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3FF" w:rsidRPr="00B651B8" w:rsidRDefault="004733FF" w:rsidP="00B651B8">
            <w:pPr>
              <w:widowControl w:val="0"/>
              <w:tabs>
                <w:tab w:val="left" w:pos="11160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3FF" w:rsidRPr="00B651B8" w:rsidRDefault="004733FF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Соглашение о взаимодействии в сфере развития инфраструктуры особой экономической зоны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3FF" w:rsidRPr="00B651B8" w:rsidRDefault="004733FF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Соглашение о взаимодействии в сфере развития инфраструктуры особой экономической зоны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3FF" w:rsidRPr="00B651B8" w:rsidRDefault="004733FF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Орган, предоставляющий услуг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3FF" w:rsidRPr="00B651B8" w:rsidRDefault="004733FF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Министерство экономического развития Ставропольского края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3FF" w:rsidRPr="00B651B8" w:rsidRDefault="004733FF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3FF" w:rsidRPr="00B651B8" w:rsidRDefault="004733FF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5 рабочих дней</w:t>
            </w:r>
          </w:p>
          <w:p w:rsidR="004733FF" w:rsidRPr="00B651B8" w:rsidRDefault="004733FF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4733FF" w:rsidRPr="00B651B8" w:rsidRDefault="004733FF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 xml:space="preserve">(направление запроса – в день </w:t>
            </w:r>
            <w:r w:rsidRPr="00B651B8">
              <w:rPr>
                <w:rFonts w:ascii="Times New Roman" w:hAnsi="Times New Roman" w:cs="Times New Roman"/>
                <w:sz w:val="20"/>
              </w:rPr>
              <w:lastRenderedPageBreak/>
              <w:t xml:space="preserve">поступления заявления, </w:t>
            </w:r>
          </w:p>
          <w:p w:rsidR="004733FF" w:rsidRPr="00B651B8" w:rsidRDefault="004733FF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получение ответа - 5 рабочих дней, приобщение ответа к делу – в день получения ответа)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3FF" w:rsidRPr="00B651B8" w:rsidRDefault="004733FF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lastRenderedPageBreak/>
              <w:t>Приложение 11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3FF" w:rsidRPr="00B651B8" w:rsidRDefault="004733FF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Приложение 12</w:t>
            </w:r>
          </w:p>
        </w:tc>
      </w:tr>
      <w:tr w:rsidR="00BE6646" w:rsidRPr="00B651B8" w:rsidTr="004733FF"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tabs>
                <w:tab w:val="left" w:pos="11160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Государственный контракт или специальный инвестиционный контракт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Государственный контракт или специальный инвестиционный контракт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Орган, предоставляющий услуг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Министерство экономического развития С</w:t>
            </w:r>
            <w:r w:rsidR="004733FF" w:rsidRPr="00B651B8">
              <w:rPr>
                <w:rFonts w:ascii="Times New Roman" w:hAnsi="Times New Roman" w:cs="Times New Roman"/>
                <w:sz w:val="20"/>
              </w:rPr>
              <w:t>тавропольского края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5 рабочих дней</w:t>
            </w:r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 xml:space="preserve">(направление запроса – в день поступления заявления, </w:t>
            </w:r>
          </w:p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получение ответа - 5 рабочих дней, приобщение ответа к делу – в день получения ответа)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Приложение 11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Приложение 12</w:t>
            </w:r>
          </w:p>
        </w:tc>
      </w:tr>
      <w:tr w:rsidR="00BE6646" w:rsidRPr="00B651B8" w:rsidTr="004733FF"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tabs>
                <w:tab w:val="left" w:pos="11160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Договор безвозмездного пользования зданием, сооружением, если право на такое здание, сооружение не зарегистрировано в ЕГРН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 xml:space="preserve">Договор безвозмездного пользования зданием, сооружением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Орган, предоставляющий услуг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Орган местного самоуправления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Орган местного самоуправления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5 рабочих дней</w:t>
            </w:r>
          </w:p>
          <w:p w:rsidR="00BE6646" w:rsidRPr="00B651B8" w:rsidRDefault="00BE6646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 xml:space="preserve">(направление запроса – в день поступления заявления, </w:t>
            </w:r>
          </w:p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получение ответа - 5 рабочих дней, приобщение ответа к делу – в день получения ответа)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Приложение 11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646" w:rsidRPr="00B651B8" w:rsidRDefault="00D23A3C" w:rsidP="00B651B8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651B8">
              <w:rPr>
                <w:rFonts w:ascii="Times New Roman" w:hAnsi="Times New Roman" w:cs="Times New Roman"/>
                <w:sz w:val="20"/>
              </w:rPr>
              <w:t>Приложение 12</w:t>
            </w:r>
          </w:p>
        </w:tc>
      </w:tr>
    </w:tbl>
    <w:p w:rsidR="00BE6646" w:rsidRPr="00B651B8" w:rsidRDefault="00BE6646" w:rsidP="00B651B8">
      <w:pPr>
        <w:suppressAutoHyphens w:val="0"/>
        <w:rPr>
          <w:rFonts w:ascii="Times New Roman" w:hAnsi="Times New Roman" w:cs="Times New Roman"/>
          <w:sz w:val="20"/>
        </w:rPr>
      </w:pPr>
    </w:p>
    <w:sectPr w:rsidR="00BE6646" w:rsidRPr="00B651B8">
      <w:pgSz w:w="16838" w:h="11906" w:orient="landscape"/>
      <w:pgMar w:top="1701" w:right="1134" w:bottom="850" w:left="1134" w:header="0" w:footer="0" w:gutter="0"/>
      <w:cols w:space="720"/>
      <w:formProt w:val="0"/>
      <w:docGrid w:linePitch="100" w:charSpace="1228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enQuanYi Micro Hei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XO Thames">
    <w:altName w:val="Times New Roman"/>
    <w:charset w:val="01"/>
    <w:family w:val="roman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646"/>
    <w:rsid w:val="004733FF"/>
    <w:rsid w:val="008D231D"/>
    <w:rsid w:val="00B651B8"/>
    <w:rsid w:val="00BE6646"/>
    <w:rsid w:val="00D23A3C"/>
    <w:rsid w:val="00E54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CFB05D-9E83-4865-B5F1-F39E30F7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WenQuanYi Micro Hei" w:hAnsiTheme="minorHAnsi" w:cs="Lohit Devanagari"/>
        <w:color w:val="000000"/>
        <w:sz w:val="22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next w:val="a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1"/>
    <w:link w:val="11"/>
    <w:qFormat/>
    <w:rPr>
      <w:rFonts w:ascii="Open Sans" w:hAnsi="Open Sans"/>
      <w:sz w:val="28"/>
    </w:rPr>
  </w:style>
  <w:style w:type="character" w:customStyle="1" w:styleId="Contents2">
    <w:name w:val="Contents 2"/>
    <w:qFormat/>
    <w:rPr>
      <w:rFonts w:ascii="XO Thames" w:hAnsi="XO Thames"/>
      <w:sz w:val="28"/>
    </w:rPr>
  </w:style>
  <w:style w:type="character" w:customStyle="1" w:styleId="Contents4">
    <w:name w:val="Contents 4"/>
    <w:qFormat/>
    <w:rPr>
      <w:rFonts w:ascii="XO Thames" w:hAnsi="XO Thames"/>
      <w:sz w:val="28"/>
    </w:rPr>
  </w:style>
  <w:style w:type="character" w:customStyle="1" w:styleId="Contents6">
    <w:name w:val="Contents 6"/>
    <w:qFormat/>
    <w:rPr>
      <w:rFonts w:ascii="XO Thames" w:hAnsi="XO Thames"/>
      <w:sz w:val="28"/>
    </w:rPr>
  </w:style>
  <w:style w:type="character" w:customStyle="1" w:styleId="Contents7">
    <w:name w:val="Contents 7"/>
    <w:qFormat/>
    <w:rPr>
      <w:rFonts w:ascii="XO Thames" w:hAnsi="XO Thames"/>
      <w:sz w:val="28"/>
    </w:rPr>
  </w:style>
  <w:style w:type="character" w:customStyle="1" w:styleId="a3">
    <w:name w:val="Символ сноски"/>
    <w:link w:val="a4"/>
    <w:qFormat/>
    <w:rPr>
      <w:vertAlign w:val="superscript"/>
    </w:rPr>
  </w:style>
  <w:style w:type="character" w:customStyle="1" w:styleId="31">
    <w:name w:val="Заголовок 31"/>
    <w:qFormat/>
    <w:rPr>
      <w:rFonts w:ascii="XO Thames" w:hAnsi="XO Thames"/>
      <w:b/>
      <w:sz w:val="26"/>
    </w:rPr>
  </w:style>
  <w:style w:type="character" w:customStyle="1" w:styleId="a5">
    <w:name w:val="Указатель Знак"/>
    <w:link w:val="a6"/>
    <w:qFormat/>
  </w:style>
  <w:style w:type="character" w:customStyle="1" w:styleId="Endnote">
    <w:name w:val="Endnote"/>
    <w:qFormat/>
    <w:rPr>
      <w:sz w:val="20"/>
    </w:rPr>
  </w:style>
  <w:style w:type="character" w:customStyle="1" w:styleId="a7">
    <w:name w:val="Абзац списка Знак"/>
    <w:link w:val="a8"/>
    <w:qFormat/>
  </w:style>
  <w:style w:type="character" w:customStyle="1" w:styleId="Textbody">
    <w:name w:val="Text body"/>
    <w:qFormat/>
  </w:style>
  <w:style w:type="character" w:customStyle="1" w:styleId="Contents3">
    <w:name w:val="Contents 3"/>
    <w:qFormat/>
    <w:rPr>
      <w:rFonts w:ascii="XO Thames" w:hAnsi="XO Thames"/>
      <w:sz w:val="28"/>
    </w:rPr>
  </w:style>
  <w:style w:type="character" w:customStyle="1" w:styleId="a9">
    <w:name w:val="Текст примечания Знак"/>
    <w:link w:val="aa"/>
    <w:qFormat/>
    <w:rPr>
      <w:sz w:val="20"/>
    </w:rPr>
  </w:style>
  <w:style w:type="character" w:customStyle="1" w:styleId="Standard">
    <w:name w:val="Standard"/>
    <w:link w:val="Standard0"/>
    <w:qFormat/>
    <w:rPr>
      <w:rFonts w:ascii="Times New Roman" w:hAnsi="Times New Roman"/>
      <w:sz w:val="20"/>
    </w:rPr>
  </w:style>
  <w:style w:type="character" w:customStyle="1" w:styleId="ab">
    <w:name w:val="Текст выноски Знак"/>
    <w:link w:val="ac"/>
    <w:qFormat/>
    <w:rPr>
      <w:rFonts w:ascii="Segoe UI" w:hAnsi="Segoe UI"/>
      <w:sz w:val="18"/>
    </w:rPr>
  </w:style>
  <w:style w:type="character" w:customStyle="1" w:styleId="51">
    <w:name w:val="Заголовок 51"/>
    <w:qFormat/>
    <w:rPr>
      <w:rFonts w:ascii="XO Thames" w:hAnsi="XO Thames"/>
      <w:b/>
      <w:sz w:val="22"/>
    </w:rPr>
  </w:style>
  <w:style w:type="character" w:customStyle="1" w:styleId="12">
    <w:name w:val="Основной текст1"/>
    <w:link w:val="13"/>
    <w:qFormat/>
    <w:rPr>
      <w:rFonts w:ascii="Times New Roman" w:hAnsi="Times New Roman"/>
      <w:spacing w:val="8"/>
    </w:rPr>
  </w:style>
  <w:style w:type="character" w:customStyle="1" w:styleId="EndnoteCharacters">
    <w:name w:val="Endnote Characters"/>
    <w:link w:val="EndnoteCharacters0"/>
    <w:qFormat/>
    <w:rPr>
      <w:vertAlign w:val="superscript"/>
    </w:rPr>
  </w:style>
  <w:style w:type="character" w:customStyle="1" w:styleId="110">
    <w:name w:val="Заголовок 11"/>
    <w:qFormat/>
    <w:rPr>
      <w:rFonts w:ascii="XO Thames" w:hAnsi="XO Thames"/>
      <w:b/>
      <w:sz w:val="32"/>
    </w:rPr>
  </w:style>
  <w:style w:type="character" w:customStyle="1" w:styleId="ConsPlusNormal">
    <w:name w:val="ConsPlusNormal"/>
    <w:link w:val="ConsPlusNormal0"/>
    <w:qFormat/>
    <w:rPr>
      <w:rFonts w:ascii="Arial" w:hAnsi="Arial"/>
      <w:sz w:val="20"/>
    </w:rPr>
  </w:style>
  <w:style w:type="character" w:styleId="ad">
    <w:name w:val="Hyperlink"/>
    <w:basedOn w:val="a0"/>
    <w:rPr>
      <w:color w:val="0000FF"/>
      <w:u w:val="single"/>
    </w:rPr>
  </w:style>
  <w:style w:type="character" w:customStyle="1" w:styleId="Footnote">
    <w:name w:val="Footnote"/>
    <w:link w:val="Footnote0"/>
    <w:qFormat/>
    <w:rPr>
      <w:sz w:val="20"/>
    </w:rPr>
  </w:style>
  <w:style w:type="character" w:styleId="ae">
    <w:name w:val="annotation reference"/>
    <w:basedOn w:val="a0"/>
    <w:link w:val="14"/>
    <w:qFormat/>
    <w:rPr>
      <w:sz w:val="16"/>
    </w:rPr>
  </w:style>
  <w:style w:type="character" w:customStyle="1" w:styleId="Contents1">
    <w:name w:val="Contents 1"/>
    <w:qFormat/>
    <w:rPr>
      <w:rFonts w:ascii="XO Thames" w:hAnsi="XO Thames"/>
      <w:b/>
      <w:sz w:val="28"/>
    </w:rPr>
  </w:style>
  <w:style w:type="character" w:customStyle="1" w:styleId="20">
    <w:name w:val="Заголовок2"/>
    <w:link w:val="30"/>
    <w:qFormat/>
    <w:rPr>
      <w:rFonts w:ascii="Open Sans" w:hAnsi="Open Sans"/>
      <w:sz w:val="28"/>
    </w:rPr>
  </w:style>
  <w:style w:type="character" w:customStyle="1" w:styleId="HeaderandFooter">
    <w:name w:val="Header and Footer"/>
    <w:qFormat/>
    <w:rPr>
      <w:rFonts w:ascii="XO Thames" w:hAnsi="XO Thames"/>
      <w:sz w:val="20"/>
    </w:rPr>
  </w:style>
  <w:style w:type="character" w:customStyle="1" w:styleId="Contents9">
    <w:name w:val="Contents 9"/>
    <w:qFormat/>
    <w:rPr>
      <w:rFonts w:ascii="XO Thames" w:hAnsi="XO Thames"/>
      <w:sz w:val="28"/>
    </w:rPr>
  </w:style>
  <w:style w:type="character" w:customStyle="1" w:styleId="Contents8">
    <w:name w:val="Contents 8"/>
    <w:qFormat/>
    <w:rPr>
      <w:rFonts w:ascii="XO Thames" w:hAnsi="XO Thames"/>
      <w:sz w:val="28"/>
    </w:rPr>
  </w:style>
  <w:style w:type="character" w:customStyle="1" w:styleId="formattext">
    <w:name w:val="formattext"/>
    <w:basedOn w:val="Standard"/>
    <w:link w:val="formattext0"/>
    <w:qFormat/>
    <w:rPr>
      <w:rFonts w:ascii="Times New Roman" w:hAnsi="Times New Roman"/>
      <w:sz w:val="20"/>
    </w:rPr>
  </w:style>
  <w:style w:type="character" w:customStyle="1" w:styleId="af">
    <w:name w:val="Название объекта Знак"/>
    <w:link w:val="af0"/>
    <w:qFormat/>
    <w:rPr>
      <w:i/>
      <w:sz w:val="24"/>
    </w:rPr>
  </w:style>
  <w:style w:type="character" w:customStyle="1" w:styleId="Contents5">
    <w:name w:val="Contents 5"/>
    <w:qFormat/>
    <w:rPr>
      <w:rFonts w:ascii="XO Thames" w:hAnsi="XO Thames"/>
      <w:sz w:val="28"/>
    </w:rPr>
  </w:style>
  <w:style w:type="character" w:customStyle="1" w:styleId="af1">
    <w:name w:val="Тема примечания Знак"/>
    <w:basedOn w:val="a9"/>
    <w:link w:val="af2"/>
    <w:qFormat/>
    <w:rPr>
      <w:b/>
      <w:sz w:val="20"/>
    </w:rPr>
  </w:style>
  <w:style w:type="character" w:customStyle="1" w:styleId="15">
    <w:name w:val="Подзаголовок1"/>
    <w:qFormat/>
    <w:rPr>
      <w:rFonts w:ascii="XO Thames" w:hAnsi="XO Thames"/>
      <w:i/>
      <w:sz w:val="24"/>
    </w:rPr>
  </w:style>
  <w:style w:type="character" w:styleId="af3">
    <w:name w:val="endnote reference"/>
    <w:rPr>
      <w:vertAlign w:val="superscript"/>
    </w:rPr>
  </w:style>
  <w:style w:type="character" w:customStyle="1" w:styleId="16">
    <w:name w:val="Список1"/>
    <w:basedOn w:val="Textbody"/>
    <w:qFormat/>
  </w:style>
  <w:style w:type="character" w:customStyle="1" w:styleId="17">
    <w:name w:val="Название1"/>
    <w:qFormat/>
    <w:rPr>
      <w:rFonts w:ascii="XO Thames" w:hAnsi="XO Thames"/>
      <w:b/>
      <w:caps/>
      <w:sz w:val="40"/>
    </w:rPr>
  </w:style>
  <w:style w:type="character" w:customStyle="1" w:styleId="41">
    <w:name w:val="Заголовок 41"/>
    <w:qFormat/>
    <w:rPr>
      <w:rFonts w:ascii="XO Thames" w:hAnsi="XO Thames"/>
      <w:b/>
      <w:sz w:val="24"/>
    </w:rPr>
  </w:style>
  <w:style w:type="character" w:customStyle="1" w:styleId="21">
    <w:name w:val="Заголовок 21"/>
    <w:qFormat/>
    <w:rPr>
      <w:rFonts w:ascii="XO Thames" w:hAnsi="XO Thames"/>
      <w:b/>
      <w:sz w:val="28"/>
    </w:rPr>
  </w:style>
  <w:style w:type="paragraph" w:customStyle="1" w:styleId="30">
    <w:name w:val="Заголовок3"/>
    <w:basedOn w:val="a"/>
    <w:next w:val="af4"/>
    <w:link w:val="20"/>
    <w:qFormat/>
    <w:pPr>
      <w:keepNext/>
      <w:spacing w:before="240" w:after="120"/>
    </w:pPr>
    <w:rPr>
      <w:rFonts w:ascii="Open Sans" w:hAnsi="Open Sans"/>
      <w:sz w:val="28"/>
    </w:rPr>
  </w:style>
  <w:style w:type="paragraph" w:styleId="af4">
    <w:name w:val="Body Text"/>
    <w:basedOn w:val="a"/>
    <w:pPr>
      <w:spacing w:after="140"/>
    </w:pPr>
  </w:style>
  <w:style w:type="paragraph" w:styleId="af5">
    <w:name w:val="List"/>
    <w:basedOn w:val="af4"/>
  </w:style>
  <w:style w:type="paragraph" w:styleId="af0">
    <w:name w:val="caption"/>
    <w:basedOn w:val="a"/>
    <w:link w:val="af"/>
    <w:qFormat/>
    <w:pPr>
      <w:spacing w:before="120" w:after="120"/>
    </w:pPr>
    <w:rPr>
      <w:i/>
      <w:sz w:val="24"/>
    </w:rPr>
  </w:style>
  <w:style w:type="paragraph" w:styleId="a6">
    <w:name w:val="index heading"/>
    <w:basedOn w:val="a"/>
    <w:link w:val="a5"/>
    <w:qFormat/>
  </w:style>
  <w:style w:type="paragraph" w:customStyle="1" w:styleId="11">
    <w:name w:val="Заголовок1"/>
    <w:basedOn w:val="a"/>
    <w:next w:val="af4"/>
    <w:link w:val="10"/>
    <w:qFormat/>
    <w:pPr>
      <w:keepNext/>
      <w:spacing w:before="240" w:after="120"/>
    </w:pPr>
    <w:rPr>
      <w:rFonts w:ascii="Open Sans" w:hAnsi="Open Sans"/>
      <w:sz w:val="28"/>
    </w:rPr>
  </w:style>
  <w:style w:type="paragraph" w:styleId="22">
    <w:name w:val="toc 2"/>
    <w:next w:val="a"/>
    <w:uiPriority w:val="39"/>
    <w:pPr>
      <w:ind w:left="200"/>
    </w:pPr>
    <w:rPr>
      <w:rFonts w:ascii="XO Thames" w:hAnsi="XO Thames"/>
      <w:sz w:val="28"/>
    </w:rPr>
  </w:style>
  <w:style w:type="paragraph" w:styleId="40">
    <w:name w:val="toc 4"/>
    <w:next w:val="a"/>
    <w:uiPriority w:val="39"/>
    <w:pPr>
      <w:ind w:left="600"/>
    </w:pPr>
    <w:rPr>
      <w:rFonts w:ascii="XO Thames" w:hAnsi="XO Thames"/>
      <w:sz w:val="28"/>
    </w:rPr>
  </w:style>
  <w:style w:type="paragraph" w:styleId="6">
    <w:name w:val="toc 6"/>
    <w:next w:val="a"/>
    <w:uiPriority w:val="39"/>
    <w:pPr>
      <w:ind w:left="1000"/>
    </w:pPr>
    <w:rPr>
      <w:rFonts w:ascii="XO Thames" w:hAnsi="XO Thames"/>
      <w:sz w:val="28"/>
    </w:rPr>
  </w:style>
  <w:style w:type="paragraph" w:styleId="7">
    <w:name w:val="toc 7"/>
    <w:next w:val="a"/>
    <w:uiPriority w:val="39"/>
    <w:pPr>
      <w:ind w:left="1200"/>
    </w:pPr>
    <w:rPr>
      <w:rFonts w:ascii="XO Thames" w:hAnsi="XO Thames"/>
      <w:sz w:val="28"/>
    </w:rPr>
  </w:style>
  <w:style w:type="paragraph" w:customStyle="1" w:styleId="a4">
    <w:name w:val="Символ сноски"/>
    <w:link w:val="a3"/>
    <w:qFormat/>
    <w:rPr>
      <w:vertAlign w:val="superscript"/>
    </w:rPr>
  </w:style>
  <w:style w:type="paragraph" w:styleId="af6">
    <w:name w:val="endnote text"/>
    <w:basedOn w:val="a"/>
    <w:pPr>
      <w:spacing w:after="0" w:line="240" w:lineRule="auto"/>
    </w:pPr>
    <w:rPr>
      <w:sz w:val="20"/>
    </w:rPr>
  </w:style>
  <w:style w:type="paragraph" w:styleId="a8">
    <w:name w:val="List Paragraph"/>
    <w:basedOn w:val="a"/>
    <w:link w:val="a7"/>
    <w:qFormat/>
    <w:pPr>
      <w:ind w:left="720"/>
      <w:contextualSpacing/>
    </w:pPr>
  </w:style>
  <w:style w:type="paragraph" w:styleId="32">
    <w:name w:val="toc 3"/>
    <w:next w:val="a"/>
    <w:uiPriority w:val="39"/>
    <w:pPr>
      <w:ind w:left="400"/>
    </w:pPr>
    <w:rPr>
      <w:rFonts w:ascii="XO Thames" w:hAnsi="XO Thames"/>
      <w:sz w:val="28"/>
    </w:rPr>
  </w:style>
  <w:style w:type="paragraph" w:styleId="aa">
    <w:name w:val="annotation text"/>
    <w:basedOn w:val="a"/>
    <w:link w:val="a9"/>
    <w:qFormat/>
    <w:pPr>
      <w:spacing w:line="240" w:lineRule="auto"/>
    </w:pPr>
    <w:rPr>
      <w:sz w:val="20"/>
    </w:rPr>
  </w:style>
  <w:style w:type="paragraph" w:customStyle="1" w:styleId="Standard0">
    <w:name w:val="Standard"/>
    <w:link w:val="Standard"/>
    <w:qFormat/>
    <w:pPr>
      <w:spacing w:after="200" w:line="276" w:lineRule="auto"/>
    </w:pPr>
    <w:rPr>
      <w:rFonts w:ascii="Times New Roman" w:hAnsi="Times New Roman"/>
      <w:sz w:val="20"/>
    </w:rPr>
  </w:style>
  <w:style w:type="paragraph" w:styleId="ac">
    <w:name w:val="Balloon Text"/>
    <w:basedOn w:val="a"/>
    <w:link w:val="ab"/>
    <w:qFormat/>
    <w:pPr>
      <w:spacing w:after="0" w:line="240" w:lineRule="auto"/>
    </w:pPr>
    <w:rPr>
      <w:rFonts w:ascii="Segoe UI" w:hAnsi="Segoe UI"/>
      <w:sz w:val="18"/>
    </w:rPr>
  </w:style>
  <w:style w:type="paragraph" w:customStyle="1" w:styleId="13">
    <w:name w:val="Основной текст1"/>
    <w:basedOn w:val="a"/>
    <w:link w:val="12"/>
    <w:qFormat/>
    <w:pPr>
      <w:widowControl w:val="0"/>
      <w:spacing w:after="300" w:line="0" w:lineRule="atLeast"/>
      <w:ind w:left="980" w:hanging="980"/>
    </w:pPr>
    <w:rPr>
      <w:rFonts w:ascii="Times New Roman" w:hAnsi="Times New Roman"/>
      <w:spacing w:val="8"/>
    </w:rPr>
  </w:style>
  <w:style w:type="paragraph" w:customStyle="1" w:styleId="EndnoteCharacters0">
    <w:name w:val="Endnote Characters"/>
    <w:basedOn w:val="18"/>
    <w:link w:val="EndnoteCharacters"/>
    <w:qFormat/>
    <w:rPr>
      <w:vertAlign w:val="superscript"/>
    </w:rPr>
  </w:style>
  <w:style w:type="paragraph" w:customStyle="1" w:styleId="ConsPlusNormal0">
    <w:name w:val="ConsPlusNormal"/>
    <w:link w:val="ConsPlusNormal"/>
    <w:qFormat/>
    <w:pPr>
      <w:widowControl w:val="0"/>
    </w:pPr>
    <w:rPr>
      <w:rFonts w:ascii="Arial" w:hAnsi="Arial"/>
      <w:sz w:val="20"/>
    </w:rPr>
  </w:style>
  <w:style w:type="paragraph" w:customStyle="1" w:styleId="Internetlink">
    <w:name w:val="Internet link"/>
    <w:basedOn w:val="18"/>
    <w:qFormat/>
    <w:rPr>
      <w:color w:val="0000FF"/>
      <w:u w:val="single"/>
    </w:rPr>
  </w:style>
  <w:style w:type="paragraph" w:customStyle="1" w:styleId="Footnote0">
    <w:name w:val="Footnote"/>
    <w:basedOn w:val="a"/>
    <w:link w:val="Footnote"/>
    <w:qFormat/>
    <w:rPr>
      <w:sz w:val="20"/>
    </w:rPr>
  </w:style>
  <w:style w:type="paragraph" w:customStyle="1" w:styleId="14">
    <w:name w:val="Знак примечания1"/>
    <w:basedOn w:val="18"/>
    <w:link w:val="ae"/>
    <w:qFormat/>
    <w:rPr>
      <w:sz w:val="16"/>
    </w:rPr>
  </w:style>
  <w:style w:type="paragraph" w:styleId="19">
    <w:name w:val="toc 1"/>
    <w:next w:val="a"/>
    <w:uiPriority w:val="39"/>
    <w:rPr>
      <w:rFonts w:ascii="XO Thames" w:hAnsi="XO Thames"/>
      <w:b/>
      <w:sz w:val="28"/>
    </w:rPr>
  </w:style>
  <w:style w:type="paragraph" w:customStyle="1" w:styleId="af7">
    <w:name w:val="Колонтитул"/>
    <w:qFormat/>
    <w:pPr>
      <w:jc w:val="both"/>
    </w:pPr>
    <w:rPr>
      <w:rFonts w:ascii="XO Thames" w:hAnsi="XO Thames"/>
      <w:sz w:val="20"/>
    </w:rPr>
  </w:style>
  <w:style w:type="paragraph" w:styleId="9">
    <w:name w:val="toc 9"/>
    <w:next w:val="a"/>
    <w:uiPriority w:val="39"/>
    <w:pPr>
      <w:ind w:left="1600"/>
    </w:pPr>
    <w:rPr>
      <w:rFonts w:ascii="XO Thames" w:hAnsi="XO Thames"/>
      <w:sz w:val="28"/>
    </w:rPr>
  </w:style>
  <w:style w:type="paragraph" w:styleId="8">
    <w:name w:val="toc 8"/>
    <w:next w:val="a"/>
    <w:uiPriority w:val="39"/>
    <w:pPr>
      <w:ind w:left="1400"/>
    </w:pPr>
    <w:rPr>
      <w:rFonts w:ascii="XO Thames" w:hAnsi="XO Thames"/>
      <w:sz w:val="28"/>
    </w:rPr>
  </w:style>
  <w:style w:type="paragraph" w:customStyle="1" w:styleId="formattext0">
    <w:name w:val="formattext"/>
    <w:basedOn w:val="Standard0"/>
    <w:link w:val="formattext"/>
    <w:qFormat/>
  </w:style>
  <w:style w:type="paragraph" w:styleId="50">
    <w:name w:val="toc 5"/>
    <w:next w:val="a"/>
    <w:uiPriority w:val="39"/>
    <w:pPr>
      <w:ind w:left="800"/>
    </w:pPr>
    <w:rPr>
      <w:rFonts w:ascii="XO Thames" w:hAnsi="XO Thames"/>
      <w:sz w:val="28"/>
    </w:rPr>
  </w:style>
  <w:style w:type="paragraph" w:styleId="af2">
    <w:name w:val="annotation subject"/>
    <w:basedOn w:val="aa"/>
    <w:next w:val="aa"/>
    <w:link w:val="af1"/>
    <w:qFormat/>
    <w:rPr>
      <w:b/>
    </w:rPr>
  </w:style>
  <w:style w:type="paragraph" w:styleId="af8">
    <w:name w:val="Subtitle"/>
    <w:next w:val="a"/>
    <w:uiPriority w:val="11"/>
    <w:qFormat/>
    <w:pPr>
      <w:jc w:val="both"/>
    </w:pPr>
    <w:rPr>
      <w:rFonts w:ascii="XO Thames" w:hAnsi="XO Thames"/>
      <w:i/>
      <w:sz w:val="24"/>
    </w:rPr>
  </w:style>
  <w:style w:type="paragraph" w:customStyle="1" w:styleId="18">
    <w:name w:val="Основной шрифт абзаца1"/>
    <w:qFormat/>
  </w:style>
  <w:style w:type="paragraph" w:styleId="af9">
    <w:name w:val="Title"/>
    <w:next w:val="a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paragraph" w:customStyle="1" w:styleId="afa">
    <w:name w:val="Содержимое таблицы"/>
    <w:basedOn w:val="a"/>
    <w:qFormat/>
    <w:pPr>
      <w:widowControl w:val="0"/>
      <w:suppressLineNumbers/>
    </w:pPr>
  </w:style>
  <w:style w:type="paragraph" w:customStyle="1" w:styleId="afb">
    <w:name w:val="Заголовок таблицы"/>
    <w:basedOn w:val="afa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kuv.gosuslugi.ru/paip-portal/" TargetMode="External"/><Relationship Id="rId5" Type="http://schemas.openxmlformats.org/officeDocument/2006/relationships/hyperlink" Target="https://lkuv.gosuslugi.ru/paip-portal/" TargetMode="External"/><Relationship Id="rId4" Type="http://schemas.openxmlformats.org/officeDocument/2006/relationships/hyperlink" Target="https://smev3.gosuslugi.ru/portal/inquirytype_one.jsp?id=189685&amp;zone=fed&amp;page=1&amp;dTest=fals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10</Pages>
  <Words>2501</Words>
  <Characters>14260</Characters>
  <Application>Microsoft Office Word</Application>
  <DocSecurity>0</DocSecurity>
  <Lines>118</Lines>
  <Paragraphs>33</Paragraphs>
  <ScaleCrop>false</ScaleCrop>
  <Company/>
  <LinksUpToDate>false</LinksUpToDate>
  <CharactersWithSpaces>16728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18</cp:revision>
  <dcterms:created xsi:type="dcterms:W3CDTF">2023-04-13T12:26:00Z</dcterms:created>
  <dcterms:modified xsi:type="dcterms:W3CDTF">2023-04-17T07:58:00Z</dcterms:modified>
  <dc:language>ru-RU</dc:language>
</cp:coreProperties>
</file>