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49" w:rsidRPr="007336E7" w:rsidRDefault="00014949" w:rsidP="00014949">
      <w:pPr>
        <w:keepNext/>
        <w:jc w:val="center"/>
        <w:outlineLvl w:val="3"/>
        <w:rPr>
          <w:sz w:val="20"/>
          <w:szCs w:val="20"/>
        </w:rPr>
      </w:pPr>
      <w:r w:rsidRPr="007336E7">
        <w:rPr>
          <w:sz w:val="20"/>
          <w:szCs w:val="20"/>
        </w:rPr>
        <w:t>МИНФИН РОССИИ</w:t>
      </w:r>
    </w:p>
    <w:p w:rsidR="00014949" w:rsidRPr="007336E7" w:rsidRDefault="00014949" w:rsidP="00014949">
      <w:pPr>
        <w:tabs>
          <w:tab w:val="left" w:pos="4180"/>
        </w:tabs>
        <w:snapToGrid w:val="0"/>
        <w:jc w:val="center"/>
        <w:rPr>
          <w:bCs/>
          <w:sz w:val="8"/>
          <w:szCs w:val="8"/>
        </w:rPr>
      </w:pPr>
      <w:r w:rsidRPr="007336E7">
        <w:rPr>
          <w:bCs/>
          <w:sz w:val="26"/>
          <w:szCs w:val="20"/>
        </w:rPr>
        <w:t>ФЕДЕРАЛЬНАЯ НАЛОГОВАЯ СЛУЖБА</w:t>
      </w:r>
    </w:p>
    <w:p w:rsidR="00014949" w:rsidRPr="007336E7" w:rsidRDefault="00014949" w:rsidP="00014949">
      <w:pPr>
        <w:tabs>
          <w:tab w:val="left" w:pos="4180"/>
        </w:tabs>
        <w:snapToGrid w:val="0"/>
        <w:jc w:val="center"/>
        <w:rPr>
          <w:bCs/>
          <w:sz w:val="16"/>
          <w:szCs w:val="16"/>
        </w:rPr>
      </w:pPr>
      <w:r w:rsidRPr="007336E7">
        <w:rPr>
          <w:bCs/>
          <w:sz w:val="16"/>
          <w:szCs w:val="16"/>
        </w:rPr>
        <w:t>УПРАВЛЕНИЕ ФЕДЕРАЛЬНОЙ НАЛОГОВОЙ СЛУЖБЫ ПО СТАВРОПОЛЬСКОМУ КРАЮ</w:t>
      </w:r>
    </w:p>
    <w:p w:rsidR="00014949" w:rsidRPr="007336E7" w:rsidRDefault="00014949" w:rsidP="00014949">
      <w:pPr>
        <w:tabs>
          <w:tab w:val="left" w:pos="4180"/>
        </w:tabs>
        <w:snapToGrid w:val="0"/>
        <w:jc w:val="center"/>
        <w:rPr>
          <w:sz w:val="8"/>
          <w:szCs w:val="8"/>
        </w:rPr>
      </w:pPr>
      <w:r w:rsidRPr="007336E7">
        <w:rPr>
          <w:sz w:val="16"/>
          <w:szCs w:val="16"/>
        </w:rPr>
        <w:t>(УФНС России по Ставропольскому краю)</w:t>
      </w:r>
    </w:p>
    <w:p w:rsidR="00014949" w:rsidRPr="007336E7" w:rsidRDefault="00014949" w:rsidP="00014949">
      <w:pPr>
        <w:autoSpaceDE w:val="0"/>
        <w:autoSpaceDN w:val="0"/>
        <w:adjustRightInd w:val="0"/>
        <w:snapToGrid w:val="0"/>
        <w:ind w:left="108" w:right="108"/>
        <w:jc w:val="center"/>
        <w:rPr>
          <w:color w:val="000000"/>
          <w:sz w:val="14"/>
          <w:szCs w:val="20"/>
        </w:rPr>
      </w:pPr>
      <w:r w:rsidRPr="007336E7">
        <w:rPr>
          <w:color w:val="000000"/>
          <w:sz w:val="14"/>
          <w:szCs w:val="20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7336E7">
          <w:rPr>
            <w:color w:val="000000"/>
            <w:sz w:val="14"/>
            <w:szCs w:val="20"/>
          </w:rPr>
          <w:t>293, г</w:t>
        </w:r>
      </w:smartTag>
      <w:r w:rsidRPr="007336E7">
        <w:rPr>
          <w:color w:val="000000"/>
          <w:sz w:val="14"/>
          <w:szCs w:val="20"/>
        </w:rPr>
        <w:t>. Ставрополь, 355003, телефон: (865-2) 94-03-77, телефакс: (865-2) 35-40-39</w:t>
      </w:r>
    </w:p>
    <w:p w:rsidR="00014949" w:rsidRPr="007336E7" w:rsidRDefault="00014949" w:rsidP="00014949">
      <w:pPr>
        <w:autoSpaceDE w:val="0"/>
        <w:autoSpaceDN w:val="0"/>
        <w:adjustRightInd w:val="0"/>
        <w:snapToGrid w:val="0"/>
        <w:ind w:left="108" w:right="108"/>
        <w:jc w:val="center"/>
        <w:rPr>
          <w:color w:val="000000"/>
          <w:sz w:val="14"/>
          <w:szCs w:val="20"/>
        </w:rPr>
      </w:pPr>
      <w:r w:rsidRPr="007336E7">
        <w:rPr>
          <w:color w:val="000000"/>
          <w:sz w:val="14"/>
          <w:szCs w:val="20"/>
          <w:lang w:val="en-US"/>
        </w:rPr>
        <w:t>www</w:t>
      </w:r>
      <w:r w:rsidR="000D46CF">
        <w:rPr>
          <w:color w:val="000000"/>
          <w:sz w:val="14"/>
          <w:szCs w:val="20"/>
        </w:rPr>
        <w:t>.</w:t>
      </w:r>
      <w:proofErr w:type="spellStart"/>
      <w:r w:rsidRPr="007336E7">
        <w:rPr>
          <w:color w:val="000000"/>
          <w:sz w:val="14"/>
          <w:szCs w:val="20"/>
          <w:lang w:val="en-US"/>
        </w:rPr>
        <w:t>nalog</w:t>
      </w:r>
      <w:proofErr w:type="spellEnd"/>
      <w:r w:rsidRPr="007336E7">
        <w:rPr>
          <w:color w:val="000000"/>
          <w:sz w:val="14"/>
          <w:szCs w:val="20"/>
        </w:rPr>
        <w:t>.</w:t>
      </w:r>
      <w:proofErr w:type="spellStart"/>
      <w:r w:rsidRPr="007336E7">
        <w:rPr>
          <w:color w:val="000000"/>
          <w:sz w:val="14"/>
          <w:szCs w:val="20"/>
          <w:lang w:val="en-US"/>
        </w:rPr>
        <w:t>ru</w:t>
      </w:r>
      <w:proofErr w:type="spellEnd"/>
    </w:p>
    <w:p w:rsidR="00014949" w:rsidRPr="007336E7" w:rsidRDefault="00014949" w:rsidP="00014949">
      <w:pPr>
        <w:snapToGrid w:val="0"/>
        <w:jc w:val="center"/>
        <w:rPr>
          <w:sz w:val="28"/>
          <w:szCs w:val="28"/>
        </w:rPr>
      </w:pPr>
      <w:r w:rsidRPr="007336E7">
        <w:rPr>
          <w:color w:val="000000"/>
          <w:sz w:val="14"/>
          <w:szCs w:val="20"/>
        </w:rPr>
        <w:t>____________________________________________________________________________________________________________________________________</w:t>
      </w:r>
    </w:p>
    <w:p w:rsidR="00014949" w:rsidRPr="007F7E70" w:rsidRDefault="00014949" w:rsidP="00D713C3">
      <w:pPr>
        <w:jc w:val="both"/>
        <w:rPr>
          <w:b/>
          <w:sz w:val="20"/>
          <w:szCs w:val="20"/>
        </w:rPr>
      </w:pPr>
    </w:p>
    <w:p w:rsidR="001A2E6B" w:rsidRDefault="001A2E6B" w:rsidP="00A53265">
      <w:pPr>
        <w:jc w:val="center"/>
        <w:rPr>
          <w:b/>
        </w:rPr>
      </w:pPr>
      <w:r>
        <w:rPr>
          <w:b/>
        </w:rPr>
        <w:t xml:space="preserve">Каждому налогоплательщику предоставляется специальный вычет </w:t>
      </w:r>
    </w:p>
    <w:p w:rsidR="00A53265" w:rsidRPr="00E66AE6" w:rsidRDefault="001A2E6B" w:rsidP="00A53265">
      <w:pPr>
        <w:jc w:val="center"/>
        <w:rPr>
          <w:b/>
        </w:rPr>
      </w:pPr>
      <w:r>
        <w:rPr>
          <w:b/>
        </w:rPr>
        <w:t>по налогу на имущество ФЛ</w:t>
      </w:r>
    </w:p>
    <w:p w:rsidR="00901E46" w:rsidRDefault="00901E46" w:rsidP="00337565">
      <w:pPr>
        <w:ind w:firstLine="709"/>
        <w:jc w:val="both"/>
      </w:pPr>
      <w:r>
        <w:t xml:space="preserve">С </w:t>
      </w:r>
      <w:r w:rsidR="005478A3">
        <w:t xml:space="preserve">прошлого </w:t>
      </w:r>
      <w:r>
        <w:t xml:space="preserve">года в Ставропольском крае при </w:t>
      </w:r>
      <w:r w:rsidR="00B2269F">
        <w:t xml:space="preserve">исчислении налога на имущество физических лиц </w:t>
      </w:r>
      <w:r w:rsidR="005478A3">
        <w:t xml:space="preserve">начали </w:t>
      </w:r>
      <w:r w:rsidR="00B2269F">
        <w:t>примен</w:t>
      </w:r>
      <w:r w:rsidR="005478A3">
        <w:t xml:space="preserve">ять </w:t>
      </w:r>
      <w:r w:rsidR="00B2269F">
        <w:t>кадастров</w:t>
      </w:r>
      <w:r w:rsidR="005478A3">
        <w:t>ую</w:t>
      </w:r>
      <w:r w:rsidR="00B2269F">
        <w:t xml:space="preserve"> стоимость. </w:t>
      </w:r>
      <w:r w:rsidR="00AE5B9F">
        <w:t>При расчете налога на имущество за 2017 год коэффициент к налоговому периоду возрастет с 0,2 до 0,4.</w:t>
      </w:r>
    </w:p>
    <w:p w:rsidR="00201210" w:rsidRDefault="005478A3" w:rsidP="00F10621">
      <w:pPr>
        <w:ind w:firstLine="709"/>
        <w:jc w:val="both"/>
      </w:pPr>
      <w:proofErr w:type="gramStart"/>
      <w:r>
        <w:t>Н</w:t>
      </w:r>
      <w:r w:rsidR="000D46CF" w:rsidRPr="000D46CF">
        <w:t xml:space="preserve">алог на имущество </w:t>
      </w:r>
      <w:r w:rsidR="00337565">
        <w:t>должны уплатить граждане, владеющие</w:t>
      </w:r>
      <w:r w:rsidR="00CB6EB7">
        <w:t>: жилым домом или дачей; жилым помещением (квартирой, комнатой); гара</w:t>
      </w:r>
      <w:r w:rsidR="00201210">
        <w:t xml:space="preserve">жом или </w:t>
      </w:r>
      <w:proofErr w:type="spellStart"/>
      <w:r w:rsidR="00201210">
        <w:t>машино</w:t>
      </w:r>
      <w:proofErr w:type="spellEnd"/>
      <w:r w:rsidR="00201210">
        <w:t>-местом; объектом незавершенного строительства (например, недостроенным домом); иными зданиями, строениями и помещениями (например, апартаментами, складом, офисом, магазином, автосервисом).</w:t>
      </w:r>
      <w:r w:rsidR="007F7E70">
        <w:t xml:space="preserve"> </w:t>
      </w:r>
      <w:proofErr w:type="gramEnd"/>
    </w:p>
    <w:p w:rsidR="003957FB" w:rsidRDefault="0053196F" w:rsidP="00DB24F6">
      <w:pPr>
        <w:ind w:firstLine="709"/>
        <w:jc w:val="both"/>
      </w:pPr>
      <w:r w:rsidRPr="0053196F">
        <w:t xml:space="preserve">Статья 407 Налогового кодекса РФ </w:t>
      </w:r>
      <w:r w:rsidR="001668F3" w:rsidRPr="0053196F">
        <w:t>о</w:t>
      </w:r>
      <w:r w:rsidR="001668F3">
        <w:t xml:space="preserve">свобождает от уплаты </w:t>
      </w:r>
      <w:r w:rsidR="00DB24F6" w:rsidRPr="00DB24F6">
        <w:t>Героев Советского Союза и Героев Российской Федерации, а также лиц, награжденных орденом Славы трех степеней; инвалидов I и II групп; инвалидов с детства; участников гражданской войны, Великой Отечественной войны, других боевых операций по защите СССР; членов семьи военнослужащего, потерявшей кормильца</w:t>
      </w:r>
      <w:r w:rsidR="00FF3D70">
        <w:t>, пенсионеров</w:t>
      </w:r>
      <w:r w:rsidR="00DB24F6" w:rsidRPr="00DB24F6">
        <w:t xml:space="preserve"> и др.</w:t>
      </w:r>
      <w:r w:rsidR="00A2248B">
        <w:t xml:space="preserve"> (п</w:t>
      </w:r>
      <w:r w:rsidR="0028391B">
        <w:t>олный п</w:t>
      </w:r>
      <w:r w:rsidR="006451A0">
        <w:t>еречень</w:t>
      </w:r>
      <w:r w:rsidR="00E1755F">
        <w:t xml:space="preserve"> </w:t>
      </w:r>
      <w:r w:rsidR="00C3137B">
        <w:t>льготных категорий</w:t>
      </w:r>
      <w:r w:rsidR="00E1755F">
        <w:t xml:space="preserve"> </w:t>
      </w:r>
      <w:r w:rsidR="00A2248B">
        <w:t>-</w:t>
      </w:r>
      <w:r w:rsidR="00E1755F">
        <w:t xml:space="preserve"> на сайте ФНС России </w:t>
      </w:r>
      <w:hyperlink r:id="rId5" w:history="1">
        <w:r w:rsidR="00E1755F" w:rsidRPr="000C36C6">
          <w:rPr>
            <w:rStyle w:val="a3"/>
            <w:lang w:val="en-US"/>
          </w:rPr>
          <w:t>www</w:t>
        </w:r>
        <w:r w:rsidR="00E1755F" w:rsidRPr="000C36C6">
          <w:rPr>
            <w:rStyle w:val="a3"/>
          </w:rPr>
          <w:t>.</w:t>
        </w:r>
        <w:proofErr w:type="spellStart"/>
        <w:r w:rsidR="00E1755F" w:rsidRPr="000C36C6">
          <w:rPr>
            <w:rStyle w:val="a3"/>
            <w:lang w:val="en-US"/>
          </w:rPr>
          <w:t>nalog</w:t>
        </w:r>
        <w:proofErr w:type="spellEnd"/>
        <w:r w:rsidR="00E1755F" w:rsidRPr="000C36C6">
          <w:rPr>
            <w:rStyle w:val="a3"/>
          </w:rPr>
          <w:t>.</w:t>
        </w:r>
        <w:proofErr w:type="spellStart"/>
        <w:r w:rsidR="00E1755F" w:rsidRPr="000C36C6">
          <w:rPr>
            <w:rStyle w:val="a3"/>
            <w:lang w:val="en-US"/>
          </w:rPr>
          <w:t>ru</w:t>
        </w:r>
        <w:proofErr w:type="spellEnd"/>
      </w:hyperlink>
      <w:r w:rsidR="00E1755F">
        <w:t xml:space="preserve"> </w:t>
      </w:r>
      <w:r w:rsidR="00DB24F6">
        <w:t>в сервисе «Справочная информация о ставках и льготах по имущественным налогам»</w:t>
      </w:r>
      <w:r w:rsidR="00A2248B">
        <w:t>)</w:t>
      </w:r>
      <w:r w:rsidR="00E1755F">
        <w:t>.</w:t>
      </w:r>
      <w:r w:rsidR="00A2248B">
        <w:t xml:space="preserve"> </w:t>
      </w:r>
      <w:r w:rsidR="00E04483">
        <w:t>При этом л</w:t>
      </w:r>
      <w:r w:rsidR="00C3137B" w:rsidRPr="00C3137B">
        <w:t xml:space="preserve">ьготники </w:t>
      </w:r>
      <w:r w:rsidR="00A2248B">
        <w:t xml:space="preserve">освобождаются </w:t>
      </w:r>
      <w:r w:rsidR="00E04483">
        <w:t>п</w:t>
      </w:r>
      <w:r w:rsidR="00511B82">
        <w:t>о одному объекту каждого вида</w:t>
      </w:r>
      <w:r w:rsidR="00E04483">
        <w:t xml:space="preserve">: </w:t>
      </w:r>
      <w:r w:rsidR="00C3137B" w:rsidRPr="00C3137B">
        <w:t>одной квартире или комнате</w:t>
      </w:r>
      <w:r w:rsidR="00A2248B">
        <w:t>,</w:t>
      </w:r>
      <w:r w:rsidR="00E04483">
        <w:t xml:space="preserve"> </w:t>
      </w:r>
      <w:r w:rsidR="00C3137B" w:rsidRPr="00C3137B">
        <w:t>одному жилому дому</w:t>
      </w:r>
      <w:r w:rsidR="00A2248B">
        <w:t>,</w:t>
      </w:r>
      <w:r w:rsidR="00E04483">
        <w:t xml:space="preserve"> </w:t>
      </w:r>
      <w:r w:rsidR="00C3137B" w:rsidRPr="00C3137B">
        <w:t xml:space="preserve">одному гаражу или </w:t>
      </w:r>
      <w:proofErr w:type="spellStart"/>
      <w:r w:rsidR="00C3137B" w:rsidRPr="00C3137B">
        <w:t>машино</w:t>
      </w:r>
      <w:proofErr w:type="spellEnd"/>
      <w:r w:rsidR="00C3137B" w:rsidRPr="00C3137B">
        <w:t>-месту.</w:t>
      </w:r>
      <w:r w:rsidR="00E04483">
        <w:t xml:space="preserve"> </w:t>
      </w:r>
      <w:r w:rsidR="00C3137B" w:rsidRPr="00C3137B">
        <w:t xml:space="preserve">Например, </w:t>
      </w:r>
      <w:r w:rsidR="00A2248B">
        <w:t xml:space="preserve">пенсионер, </w:t>
      </w:r>
      <w:r w:rsidR="00C3137B" w:rsidRPr="00C3137B">
        <w:t>владе</w:t>
      </w:r>
      <w:r w:rsidR="00A2248B">
        <w:t>ющий</w:t>
      </w:r>
      <w:r w:rsidR="00C3137B" w:rsidRPr="00C3137B">
        <w:t xml:space="preserve"> дачей, гаражом и двумя квартирами, </w:t>
      </w:r>
      <w:r w:rsidR="00A2248B">
        <w:t xml:space="preserve">должен </w:t>
      </w:r>
      <w:r w:rsidR="00C3137B" w:rsidRPr="00C3137B">
        <w:t xml:space="preserve">уплатить налог </w:t>
      </w:r>
      <w:r w:rsidR="00696C8C">
        <w:t xml:space="preserve">на имущество </w:t>
      </w:r>
      <w:r w:rsidR="00C3137B" w:rsidRPr="00C3137B">
        <w:t xml:space="preserve">только </w:t>
      </w:r>
      <w:r w:rsidR="00696C8C">
        <w:t>з</w:t>
      </w:r>
      <w:r w:rsidR="00C3137B" w:rsidRPr="00C3137B">
        <w:t>а одну из квартир.</w:t>
      </w:r>
    </w:p>
    <w:p w:rsidR="00CC7F29" w:rsidRDefault="00FA3323" w:rsidP="00CC7F29">
      <w:pPr>
        <w:ind w:firstLine="709"/>
        <w:jc w:val="both"/>
      </w:pPr>
      <w:r>
        <w:t>Для всех налогоплательщиков предусмотрено о</w:t>
      </w:r>
      <w:r w:rsidR="00FD58FA">
        <w:t>свобожд</w:t>
      </w:r>
      <w:r>
        <w:t>ение</w:t>
      </w:r>
      <w:r w:rsidR="00FD58FA">
        <w:t xml:space="preserve"> от налогообложения одно</w:t>
      </w:r>
      <w:r>
        <w:t>го</w:t>
      </w:r>
      <w:r w:rsidR="00FD58FA">
        <w:t xml:space="preserve"> </w:t>
      </w:r>
      <w:r w:rsidR="0075069A">
        <w:t>хозяйственно</w:t>
      </w:r>
      <w:r>
        <w:t>го</w:t>
      </w:r>
      <w:r w:rsidR="0075069A">
        <w:t xml:space="preserve"> строени</w:t>
      </w:r>
      <w:r>
        <w:t>я</w:t>
      </w:r>
      <w:r w:rsidR="0075069A">
        <w:t xml:space="preserve"> </w:t>
      </w:r>
      <w:r w:rsidR="00FD58FA">
        <w:t xml:space="preserve">площадью </w:t>
      </w:r>
      <w:r w:rsidR="0075069A">
        <w:t xml:space="preserve">не более 50 кв. м на дачном участке </w:t>
      </w:r>
      <w:r w:rsidR="00374FE8">
        <w:t>(например, сара</w:t>
      </w:r>
      <w:r w:rsidR="007230F6">
        <w:t>я</w:t>
      </w:r>
      <w:r w:rsidR="00374FE8">
        <w:t>)</w:t>
      </w:r>
      <w:r w:rsidR="00FD58FA">
        <w:t>.</w:t>
      </w:r>
      <w:r w:rsidR="00717E60">
        <w:t xml:space="preserve"> Кроме того</w:t>
      </w:r>
      <w:r w:rsidR="00A7669F">
        <w:t>,</w:t>
      </w:r>
      <w:r w:rsidR="00DB4DD0">
        <w:t xml:space="preserve"> каждому налогоплательщику</w:t>
      </w:r>
      <w:r w:rsidR="00381ACB">
        <w:t xml:space="preserve"> предоставляется</w:t>
      </w:r>
      <w:r w:rsidR="00DB4DD0">
        <w:t xml:space="preserve"> специальны</w:t>
      </w:r>
      <w:r w:rsidR="00381ACB">
        <w:t>й</w:t>
      </w:r>
      <w:r w:rsidR="00DB4DD0">
        <w:t xml:space="preserve"> налоговы</w:t>
      </w:r>
      <w:r w:rsidR="00381ACB">
        <w:t>й</w:t>
      </w:r>
      <w:r w:rsidR="00DB4DD0">
        <w:t xml:space="preserve"> вычет</w:t>
      </w:r>
      <w:r w:rsidR="00D54254">
        <w:t>,</w:t>
      </w:r>
      <w:r w:rsidR="00DB4DD0">
        <w:t xml:space="preserve"> который</w:t>
      </w:r>
      <w:r w:rsidR="00D54254">
        <w:t xml:space="preserve"> </w:t>
      </w:r>
      <w:r w:rsidR="002E3E45">
        <w:t>пред</w:t>
      </w:r>
      <w:r w:rsidR="00153542">
        <w:t>полага</w:t>
      </w:r>
      <w:r w:rsidR="00DB4DD0">
        <w:t>ет</w:t>
      </w:r>
      <w:r w:rsidR="002E3E45">
        <w:t xml:space="preserve"> </w:t>
      </w:r>
      <w:r w:rsidR="00AC2A9C">
        <w:t xml:space="preserve">освобождение от уплаты налога определенной площади </w:t>
      </w:r>
      <w:r w:rsidR="00EB4D0B">
        <w:t xml:space="preserve">в </w:t>
      </w:r>
      <w:r w:rsidR="00AC2A9C">
        <w:t>помещени</w:t>
      </w:r>
      <w:r w:rsidR="00EB4D0B">
        <w:t>и</w:t>
      </w:r>
      <w:r w:rsidR="00AC2A9C">
        <w:t>. Так,</w:t>
      </w:r>
      <w:r w:rsidR="006754F2">
        <w:t xml:space="preserve"> </w:t>
      </w:r>
      <w:r w:rsidR="00AC2A9C">
        <w:t>в</w:t>
      </w:r>
      <w:r w:rsidR="006754F2">
        <w:t xml:space="preserve"> квартире не</w:t>
      </w:r>
      <w:r w:rsidR="00311EF3">
        <w:t xml:space="preserve"> облагаются налогом</w:t>
      </w:r>
      <w:r w:rsidR="0006536C">
        <w:t xml:space="preserve"> 20 кв. </w:t>
      </w:r>
      <w:r w:rsidR="00B11532">
        <w:t>м</w:t>
      </w:r>
      <w:r w:rsidR="00F07F08">
        <w:t>,</w:t>
      </w:r>
      <w:r w:rsidR="00311EF3">
        <w:t xml:space="preserve"> </w:t>
      </w:r>
      <w:r w:rsidR="0006536C">
        <w:t xml:space="preserve">в </w:t>
      </w:r>
      <w:r w:rsidR="00311EF3">
        <w:t>жилом доме - 50 кв.</w:t>
      </w:r>
      <w:r w:rsidR="00F07F08">
        <w:t xml:space="preserve"> </w:t>
      </w:r>
      <w:r w:rsidR="00B11532">
        <w:t>м</w:t>
      </w:r>
      <w:r w:rsidR="00F07F08">
        <w:t>,</w:t>
      </w:r>
      <w:r w:rsidR="00311EF3">
        <w:t xml:space="preserve"> а если </w:t>
      </w:r>
      <w:r w:rsidR="00DB4DD0">
        <w:t>плательщик владеет</w:t>
      </w:r>
      <w:r w:rsidR="00311EF3">
        <w:t xml:space="preserve"> комнат</w:t>
      </w:r>
      <w:r w:rsidR="00446F24">
        <w:t xml:space="preserve">ой, то от налога освобождаются </w:t>
      </w:r>
      <w:r w:rsidR="00B11532">
        <w:t>10 кв. м</w:t>
      </w:r>
      <w:r w:rsidR="00446F24">
        <w:t>.</w:t>
      </w:r>
      <w:r w:rsidR="00AC2A9C">
        <w:t xml:space="preserve"> </w:t>
      </w:r>
      <w:r w:rsidR="00CC7F29">
        <w:t>На каждый объект недвижимости дается один вычет вне зависимости от количества собственников.</w:t>
      </w:r>
    </w:p>
    <w:p w:rsidR="00DB4DD0" w:rsidRDefault="00A7669F" w:rsidP="00C409C7">
      <w:pPr>
        <w:ind w:firstLine="709"/>
        <w:jc w:val="both"/>
      </w:pPr>
      <w:r>
        <w:t xml:space="preserve">Чтобы реализовать </w:t>
      </w:r>
      <w:r w:rsidR="00E150DA">
        <w:t xml:space="preserve">эту возможность, обращаться в инспекцию не требуется. При осуществлении расчета суммы налога налоговые органы автоматически </w:t>
      </w:r>
      <w:r w:rsidR="00BF4C01">
        <w:t>применяют</w:t>
      </w:r>
      <w:r w:rsidR="00E150DA">
        <w:t xml:space="preserve"> этот вычет, поэтому в налоговом уведомлении, которое получит налогоплательщик, налог уже будет уменьшен </w:t>
      </w:r>
      <w:r w:rsidR="003969BC">
        <w:t>в соответствии с этим вычетом.</w:t>
      </w:r>
      <w:r w:rsidR="00E150DA">
        <w:t xml:space="preserve"> </w:t>
      </w:r>
    </w:p>
    <w:p w:rsidR="00C409C7" w:rsidRDefault="00F50BAD" w:rsidP="00C40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Массовая печать и рассылка уведомлений </w:t>
      </w:r>
      <w:r w:rsidR="00346D3D">
        <w:t xml:space="preserve">на уплату имущественных налогов физических лиц за 2017 год </w:t>
      </w:r>
      <w:r>
        <w:t>осуществля</w:t>
      </w:r>
      <w:r w:rsidR="00F576AA">
        <w:t>ю</w:t>
      </w:r>
      <w:bookmarkStart w:id="0" w:name="_GoBack"/>
      <w:bookmarkEnd w:id="0"/>
      <w:r w:rsidR="009F4E15">
        <w:t xml:space="preserve">тся с </w:t>
      </w:r>
      <w:r w:rsidR="00C409C7">
        <w:t>июля</w:t>
      </w:r>
      <w:r w:rsidR="009F4E15">
        <w:t xml:space="preserve"> по октябрь 2018 года</w:t>
      </w:r>
      <w:r w:rsidR="00C409C7">
        <w:t>.</w:t>
      </w:r>
      <w:r>
        <w:t xml:space="preserve"> </w:t>
      </w:r>
      <w:r w:rsidR="00C409C7" w:rsidRPr="00C409C7">
        <w:t>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F50BAD" w:rsidRDefault="00F50BAD" w:rsidP="00C40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F50BAD" w:rsidRDefault="00F50BAD" w:rsidP="00C409C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337565" w:rsidRDefault="00337565" w:rsidP="00C409C7">
      <w:pPr>
        <w:ind w:firstLine="709"/>
        <w:jc w:val="both"/>
      </w:pPr>
    </w:p>
    <w:p w:rsidR="00930B1A" w:rsidRPr="00930B1A" w:rsidRDefault="00930B1A" w:rsidP="00337565">
      <w:pPr>
        <w:ind w:firstLine="709"/>
        <w:jc w:val="both"/>
        <w:rPr>
          <w:b/>
        </w:rPr>
      </w:pPr>
    </w:p>
    <w:sectPr w:rsidR="00930B1A" w:rsidRPr="00930B1A" w:rsidSect="005478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6"/>
    <w:rsid w:val="00014949"/>
    <w:rsid w:val="00020618"/>
    <w:rsid w:val="0003346F"/>
    <w:rsid w:val="0005251A"/>
    <w:rsid w:val="000612A1"/>
    <w:rsid w:val="0006536C"/>
    <w:rsid w:val="00081BF8"/>
    <w:rsid w:val="00083251"/>
    <w:rsid w:val="000B507A"/>
    <w:rsid w:val="000C5BCF"/>
    <w:rsid w:val="000D22D3"/>
    <w:rsid w:val="000D46CF"/>
    <w:rsid w:val="0010041D"/>
    <w:rsid w:val="00106AD6"/>
    <w:rsid w:val="00106CA6"/>
    <w:rsid w:val="001343FC"/>
    <w:rsid w:val="00153542"/>
    <w:rsid w:val="00156A5A"/>
    <w:rsid w:val="00164FC7"/>
    <w:rsid w:val="001668F3"/>
    <w:rsid w:val="001A2E6B"/>
    <w:rsid w:val="001A523A"/>
    <w:rsid w:val="001A5249"/>
    <w:rsid w:val="001B2EF1"/>
    <w:rsid w:val="001E7FAD"/>
    <w:rsid w:val="00201210"/>
    <w:rsid w:val="00203F07"/>
    <w:rsid w:val="00235439"/>
    <w:rsid w:val="00262138"/>
    <w:rsid w:val="00277631"/>
    <w:rsid w:val="0028391B"/>
    <w:rsid w:val="0028512C"/>
    <w:rsid w:val="002E3E45"/>
    <w:rsid w:val="002E7817"/>
    <w:rsid w:val="00301B66"/>
    <w:rsid w:val="0030483E"/>
    <w:rsid w:val="0030527C"/>
    <w:rsid w:val="00311EF3"/>
    <w:rsid w:val="00317078"/>
    <w:rsid w:val="00337565"/>
    <w:rsid w:val="00343B70"/>
    <w:rsid w:val="00346D3D"/>
    <w:rsid w:val="00357CCC"/>
    <w:rsid w:val="00374FE8"/>
    <w:rsid w:val="00381ACB"/>
    <w:rsid w:val="003957FB"/>
    <w:rsid w:val="003969BC"/>
    <w:rsid w:val="003F1949"/>
    <w:rsid w:val="00410692"/>
    <w:rsid w:val="004145DF"/>
    <w:rsid w:val="00445D32"/>
    <w:rsid w:val="00446F24"/>
    <w:rsid w:val="004633C9"/>
    <w:rsid w:val="00472114"/>
    <w:rsid w:val="00487271"/>
    <w:rsid w:val="004A5F4C"/>
    <w:rsid w:val="004C3CAD"/>
    <w:rsid w:val="004D10D9"/>
    <w:rsid w:val="004E1E94"/>
    <w:rsid w:val="004E408C"/>
    <w:rsid w:val="00511B82"/>
    <w:rsid w:val="0053196F"/>
    <w:rsid w:val="00536940"/>
    <w:rsid w:val="005478A3"/>
    <w:rsid w:val="00565F10"/>
    <w:rsid w:val="00571DB5"/>
    <w:rsid w:val="00583CE9"/>
    <w:rsid w:val="005C3ADF"/>
    <w:rsid w:val="005F3DAC"/>
    <w:rsid w:val="00602C93"/>
    <w:rsid w:val="006113AC"/>
    <w:rsid w:val="00625C19"/>
    <w:rsid w:val="006451A0"/>
    <w:rsid w:val="00651343"/>
    <w:rsid w:val="006754F2"/>
    <w:rsid w:val="006770D7"/>
    <w:rsid w:val="00696C8C"/>
    <w:rsid w:val="006B5CF2"/>
    <w:rsid w:val="006C3E08"/>
    <w:rsid w:val="006D3AF3"/>
    <w:rsid w:val="007013DF"/>
    <w:rsid w:val="00713C25"/>
    <w:rsid w:val="00716B66"/>
    <w:rsid w:val="00717E60"/>
    <w:rsid w:val="007230F6"/>
    <w:rsid w:val="007245C0"/>
    <w:rsid w:val="0073247C"/>
    <w:rsid w:val="00735E47"/>
    <w:rsid w:val="00741642"/>
    <w:rsid w:val="00741824"/>
    <w:rsid w:val="00743BD8"/>
    <w:rsid w:val="00744844"/>
    <w:rsid w:val="0075069A"/>
    <w:rsid w:val="007D2461"/>
    <w:rsid w:val="007F7E70"/>
    <w:rsid w:val="008049FA"/>
    <w:rsid w:val="008066B3"/>
    <w:rsid w:val="00810FCD"/>
    <w:rsid w:val="0083686D"/>
    <w:rsid w:val="008634C5"/>
    <w:rsid w:val="0086399F"/>
    <w:rsid w:val="0086497F"/>
    <w:rsid w:val="00880044"/>
    <w:rsid w:val="008A55B0"/>
    <w:rsid w:val="008C3227"/>
    <w:rsid w:val="008D0396"/>
    <w:rsid w:val="008D5B97"/>
    <w:rsid w:val="008F70C0"/>
    <w:rsid w:val="00901E46"/>
    <w:rsid w:val="0090214B"/>
    <w:rsid w:val="00904B83"/>
    <w:rsid w:val="00904E03"/>
    <w:rsid w:val="00930B1A"/>
    <w:rsid w:val="00940D93"/>
    <w:rsid w:val="0096709A"/>
    <w:rsid w:val="009922E3"/>
    <w:rsid w:val="009C4E4D"/>
    <w:rsid w:val="009D197B"/>
    <w:rsid w:val="009E1F36"/>
    <w:rsid w:val="009F4E15"/>
    <w:rsid w:val="00A07096"/>
    <w:rsid w:val="00A2248B"/>
    <w:rsid w:val="00A314D2"/>
    <w:rsid w:val="00A31B31"/>
    <w:rsid w:val="00A53265"/>
    <w:rsid w:val="00A57E57"/>
    <w:rsid w:val="00A65629"/>
    <w:rsid w:val="00A7669F"/>
    <w:rsid w:val="00AC2A9C"/>
    <w:rsid w:val="00AD4198"/>
    <w:rsid w:val="00AD65C8"/>
    <w:rsid w:val="00AE5B9F"/>
    <w:rsid w:val="00B11532"/>
    <w:rsid w:val="00B2269F"/>
    <w:rsid w:val="00B44A13"/>
    <w:rsid w:val="00B45120"/>
    <w:rsid w:val="00B73D1B"/>
    <w:rsid w:val="00B80D66"/>
    <w:rsid w:val="00B84699"/>
    <w:rsid w:val="00B9558B"/>
    <w:rsid w:val="00B9605D"/>
    <w:rsid w:val="00BA5F6A"/>
    <w:rsid w:val="00BF44F2"/>
    <w:rsid w:val="00BF4C01"/>
    <w:rsid w:val="00C127DB"/>
    <w:rsid w:val="00C210C7"/>
    <w:rsid w:val="00C2746A"/>
    <w:rsid w:val="00C3137B"/>
    <w:rsid w:val="00C35B04"/>
    <w:rsid w:val="00C409C7"/>
    <w:rsid w:val="00C61350"/>
    <w:rsid w:val="00C77E7B"/>
    <w:rsid w:val="00C857E2"/>
    <w:rsid w:val="00C91015"/>
    <w:rsid w:val="00CA75C3"/>
    <w:rsid w:val="00CB6EB7"/>
    <w:rsid w:val="00CC1BC0"/>
    <w:rsid w:val="00CC7F29"/>
    <w:rsid w:val="00CD3562"/>
    <w:rsid w:val="00CD52A9"/>
    <w:rsid w:val="00CE500D"/>
    <w:rsid w:val="00CF752B"/>
    <w:rsid w:val="00D30950"/>
    <w:rsid w:val="00D54254"/>
    <w:rsid w:val="00D713C3"/>
    <w:rsid w:val="00DA18A1"/>
    <w:rsid w:val="00DB24F6"/>
    <w:rsid w:val="00DB4DD0"/>
    <w:rsid w:val="00DD1502"/>
    <w:rsid w:val="00DE4CAB"/>
    <w:rsid w:val="00DE6320"/>
    <w:rsid w:val="00DF7A48"/>
    <w:rsid w:val="00E04483"/>
    <w:rsid w:val="00E07E30"/>
    <w:rsid w:val="00E150DA"/>
    <w:rsid w:val="00E1755F"/>
    <w:rsid w:val="00E23FA7"/>
    <w:rsid w:val="00E57E77"/>
    <w:rsid w:val="00E66AE6"/>
    <w:rsid w:val="00E852A5"/>
    <w:rsid w:val="00E93594"/>
    <w:rsid w:val="00EB4D0B"/>
    <w:rsid w:val="00EC37AB"/>
    <w:rsid w:val="00F07F08"/>
    <w:rsid w:val="00F10621"/>
    <w:rsid w:val="00F46491"/>
    <w:rsid w:val="00F50BAD"/>
    <w:rsid w:val="00F531F6"/>
    <w:rsid w:val="00F576AA"/>
    <w:rsid w:val="00F67E88"/>
    <w:rsid w:val="00FA3323"/>
    <w:rsid w:val="00FD58FA"/>
    <w:rsid w:val="00FF3D70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E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E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0B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E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E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0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195</cp:revision>
  <cp:lastPrinted>2017-04-18T13:06:00Z</cp:lastPrinted>
  <dcterms:created xsi:type="dcterms:W3CDTF">2017-04-17T12:59:00Z</dcterms:created>
  <dcterms:modified xsi:type="dcterms:W3CDTF">2018-07-31T09:10:00Z</dcterms:modified>
</cp:coreProperties>
</file>