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DD0" w:rsidRPr="00AE1DD0" w:rsidRDefault="00AE1DD0" w:rsidP="00AE1DD0">
      <w:pPr>
        <w:widowControl w:val="0"/>
        <w:autoSpaceDE w:val="0"/>
        <w:autoSpaceDN w:val="0"/>
        <w:ind w:left="5529" w:firstLine="1559"/>
        <w:jc w:val="both"/>
        <w:outlineLvl w:val="0"/>
        <w:rPr>
          <w:rFonts w:eastAsia="Calibri"/>
          <w:sz w:val="20"/>
          <w:szCs w:val="20"/>
          <w:lang w:eastAsia="en-US"/>
        </w:rPr>
      </w:pPr>
      <w:r w:rsidRPr="00AE1DD0">
        <w:rPr>
          <w:rFonts w:eastAsia="Calibri"/>
          <w:sz w:val="20"/>
          <w:szCs w:val="20"/>
          <w:lang w:eastAsia="en-US"/>
        </w:rPr>
        <w:t>Приложение</w:t>
      </w:r>
      <w:r w:rsidR="001E0389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6</w:t>
      </w:r>
    </w:p>
    <w:p w:rsidR="00AE1DD0" w:rsidRPr="00AE1DD0" w:rsidRDefault="00AE1DD0" w:rsidP="00AE1DD0">
      <w:pPr>
        <w:widowControl w:val="0"/>
        <w:autoSpaceDE w:val="0"/>
        <w:autoSpaceDN w:val="0"/>
        <w:ind w:left="5529"/>
        <w:jc w:val="both"/>
        <w:outlineLvl w:val="0"/>
        <w:rPr>
          <w:rFonts w:eastAsia="Calibri"/>
          <w:sz w:val="20"/>
          <w:szCs w:val="20"/>
          <w:lang w:eastAsia="en-US"/>
        </w:rPr>
      </w:pPr>
      <w:proofErr w:type="gramStart"/>
      <w:r w:rsidRPr="00AE1DD0">
        <w:rPr>
          <w:rFonts w:eastAsia="Calibri"/>
          <w:sz w:val="20"/>
          <w:szCs w:val="20"/>
          <w:lang w:eastAsia="en-US"/>
        </w:rPr>
        <w:t>к</w:t>
      </w:r>
      <w:proofErr w:type="gramEnd"/>
      <w:r w:rsidRPr="00AE1DD0">
        <w:rPr>
          <w:rFonts w:eastAsia="Calibri"/>
          <w:sz w:val="20"/>
          <w:szCs w:val="20"/>
          <w:lang w:eastAsia="en-US"/>
        </w:rPr>
        <w:t xml:space="preserve"> технологической схеме предоставления услуги </w:t>
      </w:r>
    </w:p>
    <w:p w:rsidR="00AE1DD0" w:rsidRPr="00AE1DD0" w:rsidRDefault="00AE1DD0" w:rsidP="00AE1DD0">
      <w:pPr>
        <w:widowControl w:val="0"/>
        <w:autoSpaceDE w:val="0"/>
        <w:autoSpaceDN w:val="0"/>
        <w:ind w:left="5529"/>
        <w:jc w:val="both"/>
        <w:outlineLvl w:val="0"/>
        <w:rPr>
          <w:rFonts w:ascii="Calibri" w:eastAsia="Calibri" w:hAnsi="Calibri" w:cs="Calibri"/>
          <w:sz w:val="20"/>
          <w:szCs w:val="20"/>
          <w:lang w:eastAsia="en-US"/>
        </w:rPr>
      </w:pPr>
      <w:r w:rsidRPr="00AE1DD0">
        <w:rPr>
          <w:rFonts w:eastAsia="Calibri"/>
          <w:sz w:val="20"/>
          <w:szCs w:val="20"/>
          <w:lang w:eastAsia="en-US"/>
        </w:rPr>
        <w:t>Федеральной налоговой службы «</w:t>
      </w:r>
      <w:r w:rsidR="00FD25ED" w:rsidRPr="00FD25ED">
        <w:rPr>
          <w:rFonts w:eastAsia="Calibri"/>
          <w:sz w:val="20"/>
          <w:szCs w:val="20"/>
          <w:lang w:eastAsia="en-US"/>
        </w:rPr>
        <w:t>Прием заявления налогоплательщика -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</w:r>
      <w:bookmarkStart w:id="0" w:name="_GoBack"/>
      <w:bookmarkEnd w:id="0"/>
      <w:r w:rsidRPr="00AE1DD0">
        <w:rPr>
          <w:rFonts w:eastAsia="Calibri"/>
          <w:sz w:val="20"/>
          <w:szCs w:val="20"/>
          <w:lang w:eastAsia="en-US"/>
        </w:rPr>
        <w:t>»</w:t>
      </w:r>
    </w:p>
    <w:p w:rsidR="000D478B" w:rsidRDefault="000D478B">
      <w:pPr>
        <w:pStyle w:val="ConsPlusNormal"/>
        <w:jc w:val="both"/>
      </w:pPr>
    </w:p>
    <w:p w:rsidR="000D478B" w:rsidRPr="00653895" w:rsidRDefault="000D478B">
      <w:pPr>
        <w:pStyle w:val="ConsPlusNormal"/>
        <w:jc w:val="right"/>
        <w:rPr>
          <w:rFonts w:ascii="Times New Roman" w:hAnsi="Times New Roman" w:cs="Times New Roman"/>
        </w:rPr>
      </w:pPr>
      <w:r w:rsidRPr="00653895">
        <w:rPr>
          <w:rFonts w:ascii="Times New Roman" w:hAnsi="Times New Roman" w:cs="Times New Roman"/>
        </w:rPr>
        <w:t>Форма по КНД 1125372</w:t>
      </w:r>
    </w:p>
    <w:p w:rsidR="000D478B" w:rsidRDefault="000D478B">
      <w:pPr>
        <w:pStyle w:val="ConsPlusNormal"/>
        <w:jc w:val="both"/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360"/>
        <w:gridCol w:w="6450"/>
      </w:tblGrid>
      <w:tr w:rsidR="000D478B" w:rsidRPr="00653895" w:rsidTr="009A22FC"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5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D478B" w:rsidRPr="00653895" w:rsidRDefault="000D4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Фамилия, имя, отчество (при наличии) налогоплательщика (его представителя) или наименование налогоплательщика-организации (его обособленного подразделения):</w:t>
            </w:r>
          </w:p>
        </w:tc>
      </w:tr>
      <w:tr w:rsidR="000D478B" w:rsidRPr="00653895" w:rsidTr="009A22FC"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5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653895" w:rsidTr="009A22FC"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(бланк письма налогового органа)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653895" w:rsidTr="009A22FC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478B" w:rsidRPr="00653895" w:rsidRDefault="000D4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Адрес для направления или отметка о том, что настоящий документ передается в электронной форме по телекоммуникационным каналам связи или через личный кабинет налогоплательщика:</w:t>
            </w:r>
          </w:p>
        </w:tc>
      </w:tr>
    </w:tbl>
    <w:p w:rsidR="000D478B" w:rsidRDefault="000D478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8"/>
        <w:gridCol w:w="37"/>
        <w:gridCol w:w="1770"/>
        <w:gridCol w:w="1134"/>
        <w:gridCol w:w="234"/>
        <w:gridCol w:w="1531"/>
        <w:gridCol w:w="3344"/>
      </w:tblGrid>
      <w:tr w:rsidR="000D478B" w:rsidRPr="00653895" w:rsidTr="009A22FC">
        <w:tc>
          <w:tcPr>
            <w:tcW w:w="102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930"/>
            <w:bookmarkEnd w:id="1"/>
            <w:r w:rsidRPr="00653895">
              <w:rPr>
                <w:rFonts w:ascii="Times New Roman" w:hAnsi="Times New Roman" w:cs="Times New Roman"/>
              </w:rPr>
              <w:t>Уведомление</w:t>
            </w:r>
          </w:p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о прекращении исчисления транспортного налога (авансового платежа по налогу) в отношении транспортного средства, находящегося в розыске, или транспортного средства, розыск которого прекращен</w:t>
            </w:r>
          </w:p>
          <w:p w:rsidR="000D478B" w:rsidRPr="00653895" w:rsidRDefault="000D478B" w:rsidP="009A22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53895">
              <w:rPr>
                <w:rFonts w:ascii="Times New Roman" w:hAnsi="Times New Roman" w:cs="Times New Roman"/>
              </w:rPr>
              <w:t>от</w:t>
            </w:r>
            <w:proofErr w:type="gramEnd"/>
            <w:r w:rsidRPr="00653895">
              <w:rPr>
                <w:rFonts w:ascii="Times New Roman" w:hAnsi="Times New Roman" w:cs="Times New Roman"/>
              </w:rPr>
              <w:t xml:space="preserve"> "__" ___________ г. </w:t>
            </w:r>
            <w:r w:rsidR="009A22FC" w:rsidRPr="00653895">
              <w:rPr>
                <w:rFonts w:ascii="Times New Roman" w:hAnsi="Times New Roman" w:cs="Times New Roman"/>
              </w:rPr>
              <w:t>№</w:t>
            </w:r>
            <w:r w:rsidRPr="00653895">
              <w:rPr>
                <w:rFonts w:ascii="Times New Roman" w:hAnsi="Times New Roman" w:cs="Times New Roman"/>
              </w:rPr>
              <w:t xml:space="preserve"> ______</w:t>
            </w:r>
          </w:p>
        </w:tc>
      </w:tr>
      <w:tr w:rsidR="000D478B" w:rsidRPr="00653895" w:rsidTr="009A22FC"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478B" w:rsidRPr="00653895" w:rsidRDefault="000D4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Налоговый орган</w:t>
            </w:r>
          </w:p>
        </w:tc>
        <w:tc>
          <w:tcPr>
            <w:tcW w:w="80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653895" w:rsidTr="009A22FC"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(наименование налогового органа)</w:t>
            </w:r>
          </w:p>
        </w:tc>
      </w:tr>
      <w:tr w:rsidR="000D478B" w:rsidRPr="00653895" w:rsidTr="009A22FC">
        <w:tc>
          <w:tcPr>
            <w:tcW w:w="102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478B" w:rsidRPr="00653895" w:rsidRDefault="000D478B" w:rsidP="009A22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53895">
              <w:rPr>
                <w:rFonts w:ascii="Times New Roman" w:hAnsi="Times New Roman" w:cs="Times New Roman"/>
              </w:rPr>
              <w:t>рассмотрел</w:t>
            </w:r>
            <w:proofErr w:type="gramEnd"/>
            <w:r w:rsidRPr="00653895">
              <w:rPr>
                <w:rFonts w:ascii="Times New Roman" w:hAnsi="Times New Roman" w:cs="Times New Roman"/>
              </w:rPr>
              <w:t xml:space="preserve"> заявление от "__" ________________ г. </w:t>
            </w:r>
            <w:r w:rsidR="009A22FC" w:rsidRPr="00653895">
              <w:rPr>
                <w:rFonts w:ascii="Times New Roman" w:hAnsi="Times New Roman" w:cs="Times New Roman"/>
              </w:rPr>
              <w:t>№</w:t>
            </w:r>
            <w:r w:rsidRPr="00653895">
              <w:rPr>
                <w:rFonts w:ascii="Times New Roman" w:hAnsi="Times New Roman" w:cs="Times New Roman"/>
              </w:rPr>
              <w:t xml:space="preserve"> _____________________________</w:t>
            </w:r>
          </w:p>
        </w:tc>
      </w:tr>
      <w:tr w:rsidR="000D478B" w:rsidRPr="00653895" w:rsidTr="009A22FC">
        <w:tc>
          <w:tcPr>
            <w:tcW w:w="102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653895" w:rsidTr="009A22FC">
        <w:tblPrEx>
          <w:tblBorders>
            <w:insideH w:val="single" w:sz="4" w:space="0" w:color="auto"/>
          </w:tblBorders>
        </w:tblPrEx>
        <w:tc>
          <w:tcPr>
            <w:tcW w:w="10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653895" w:rsidTr="009A22FC">
        <w:tc>
          <w:tcPr>
            <w:tcW w:w="1026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(</w:t>
            </w:r>
            <w:proofErr w:type="gramStart"/>
            <w:r w:rsidRPr="00653895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653895">
              <w:rPr>
                <w:rFonts w:ascii="Times New Roman" w:hAnsi="Times New Roman" w:cs="Times New Roman"/>
              </w:rPr>
              <w:t>, имя, отчество (при наличии), идентификационный номер налогоплательщика физического лица, наименование, идентификационный номер налогоплательщика - организации)</w:t>
            </w:r>
          </w:p>
        </w:tc>
      </w:tr>
      <w:tr w:rsidR="000D478B" w:rsidRPr="00653895" w:rsidTr="009A22FC">
        <w:tc>
          <w:tcPr>
            <w:tcW w:w="102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прекращен, и уведомляет о прекращении исчисления транспортного налога:</w:t>
            </w:r>
          </w:p>
        </w:tc>
      </w:tr>
      <w:tr w:rsidR="000D478B" w:rsidRPr="00653895" w:rsidTr="009A2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8" w:type="dxa"/>
            <w:vMerge w:val="restart"/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Объекты налогообложения (указывается вид транспортного средства, его государственный регистрационный знак (номер) или иной номер)</w:t>
            </w:r>
          </w:p>
        </w:tc>
        <w:tc>
          <w:tcPr>
            <w:tcW w:w="3175" w:type="dxa"/>
            <w:gridSpan w:val="4"/>
            <w:vMerge w:val="restart"/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Основания прекращения исчисления транспортного налога (авансового платежа по налогу) (наименование и реквизиты (дата, номер (при наличии) документа, в соответствии с которым прекращено исчисление транспортного налога</w:t>
            </w:r>
          </w:p>
        </w:tc>
        <w:tc>
          <w:tcPr>
            <w:tcW w:w="4875" w:type="dxa"/>
            <w:gridSpan w:val="2"/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Период, в течение которого сумма транспортного налога (авансового платежа по налогу) не исчисляется</w:t>
            </w:r>
          </w:p>
        </w:tc>
      </w:tr>
      <w:tr w:rsidR="000D478B" w:rsidRPr="00653895" w:rsidTr="009A2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8" w:type="dxa"/>
            <w:vMerge/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gridSpan w:val="4"/>
            <w:vMerge/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3344" w:type="dxa"/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Год</w:t>
            </w:r>
          </w:p>
        </w:tc>
      </w:tr>
      <w:tr w:rsidR="000D478B" w:rsidRPr="00653895" w:rsidTr="009A2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18" w:type="dxa"/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gridSpan w:val="4"/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5" w:type="dxa"/>
            <w:gridSpan w:val="2"/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653895" w:rsidTr="0065278A">
        <w:trPr>
          <w:trHeight w:val="988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478B" w:rsidRPr="00653895" w:rsidRDefault="000D478B" w:rsidP="00653895">
            <w:pPr>
              <w:pStyle w:val="ConsPlusNormal"/>
              <w:rPr>
                <w:rFonts w:ascii="Times New Roman" w:hAnsi="Times New Roman" w:cs="Times New Roman"/>
              </w:rPr>
            </w:pPr>
            <w:r w:rsidRPr="00653895">
              <w:rPr>
                <w:rFonts w:ascii="Times New Roman" w:hAnsi="Times New Roman" w:cs="Times New Roman"/>
              </w:rPr>
              <w:t>Должностное лицо налогового органа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653895" w:rsidTr="0065278A">
        <w:trPr>
          <w:trHeight w:val="74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78B" w:rsidRPr="00653895" w:rsidRDefault="000D47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3895">
              <w:rPr>
                <w:rFonts w:ascii="Times New Roman" w:hAnsi="Times New Roman" w:cs="Times New Roman"/>
                <w:sz w:val="16"/>
                <w:szCs w:val="16"/>
              </w:rPr>
              <w:t>подпись, фамилия и инициалы (отчество при наличии)</w:t>
            </w:r>
          </w:p>
        </w:tc>
      </w:tr>
    </w:tbl>
    <w:p w:rsidR="000D478B" w:rsidRPr="00653895" w:rsidRDefault="000D478B" w:rsidP="0065278A">
      <w:pPr>
        <w:pStyle w:val="ConsPlusNormal"/>
        <w:jc w:val="both"/>
        <w:rPr>
          <w:rFonts w:ascii="Times New Roman" w:hAnsi="Times New Roman" w:cs="Times New Roman"/>
        </w:rPr>
      </w:pPr>
    </w:p>
    <w:sectPr w:rsidR="000D478B" w:rsidRPr="00653895" w:rsidSect="00653895">
      <w:pgSz w:w="11905" w:h="16838"/>
      <w:pgMar w:top="142" w:right="567" w:bottom="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8B"/>
    <w:rsid w:val="000D478B"/>
    <w:rsid w:val="001E0389"/>
    <w:rsid w:val="003A5950"/>
    <w:rsid w:val="005B5AD4"/>
    <w:rsid w:val="0065278A"/>
    <w:rsid w:val="00653895"/>
    <w:rsid w:val="009A22FC"/>
    <w:rsid w:val="009F663D"/>
    <w:rsid w:val="00A43BE0"/>
    <w:rsid w:val="00AE1DD0"/>
    <w:rsid w:val="00DC285A"/>
    <w:rsid w:val="00FD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0507E-570E-4EE0-8D68-88C2F223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7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D47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D47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D47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D47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D47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D47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D47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4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78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538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38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 Валерий Васильевич</dc:creator>
  <cp:lastModifiedBy>Лариса Р. Саулова</cp:lastModifiedBy>
  <cp:revision>8</cp:revision>
  <dcterms:created xsi:type="dcterms:W3CDTF">2023-12-11T09:05:00Z</dcterms:created>
  <dcterms:modified xsi:type="dcterms:W3CDTF">2024-06-07T13:22:00Z</dcterms:modified>
</cp:coreProperties>
</file>