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B7E" w:rsidRDefault="007B0659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ОДОБРЕНА</w:t>
      </w:r>
    </w:p>
    <w:p w:rsidR="004E6B7E" w:rsidRDefault="007B0659">
      <w:pPr>
        <w:widowControl w:val="0"/>
        <w:spacing w:after="0" w:line="240" w:lineRule="exact"/>
        <w:ind w:left="467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>
        <w:rPr>
          <w:rFonts w:ascii="Times New Roman" w:hAnsi="Times New Roman"/>
          <w:sz w:val="28"/>
          <w:szCs w:val="28"/>
        </w:rPr>
        <w:t>по снижению административных барьеров и повышению доступн</w:t>
      </w:r>
      <w:r>
        <w:rPr>
          <w:rFonts w:ascii="Times New Roman" w:hAnsi="Times New Roman"/>
          <w:sz w:val="28"/>
          <w:szCs w:val="28"/>
        </w:rPr>
        <w:t xml:space="preserve">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4E6B7E" w:rsidRDefault="007B0659">
      <w:pPr>
        <w:widowControl w:val="0"/>
        <w:spacing w:after="0" w:line="240" w:lineRule="exact"/>
        <w:ind w:left="467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«18» декабря 2023 г. №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 3 </w:t>
      </w:r>
    </w:p>
    <w:p w:rsidR="004E6B7E" w:rsidRDefault="004E6B7E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4E6B7E" w:rsidRDefault="004E6B7E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4E6B7E" w:rsidRDefault="004E6B7E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4E6B7E" w:rsidRDefault="007B0659">
      <w:pPr>
        <w:spacing w:after="0" w:line="240" w:lineRule="exact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ТИПОВАЯ ТЕХНОЛОГИЧЕСКАЯ СХЕМА</w:t>
      </w:r>
    </w:p>
    <w:p w:rsidR="004E6B7E" w:rsidRDefault="007B0659">
      <w:pPr>
        <w:spacing w:after="0" w:line="240" w:lineRule="exact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образований Ставропольского края муниципальной услуги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Отнесение земель или земельных участков в со</w:t>
      </w:r>
      <w:r>
        <w:rPr>
          <w:rFonts w:ascii="Times New Roman" w:hAnsi="Times New Roman"/>
          <w:color w:val="000000"/>
          <w:sz w:val="28"/>
          <w:szCs w:val="28"/>
        </w:rPr>
        <w:t xml:space="preserve">ставе таких земель к определенной категории земель или перевод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земель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или земельных участков в составе таких земель из одной категории в другую категорию</w:t>
      </w:r>
      <w:r>
        <w:rPr>
          <w:rFonts w:ascii="Times New Roman" w:hAnsi="Times New Roman"/>
          <w:iCs/>
          <w:color w:val="000000"/>
          <w:sz w:val="28"/>
          <w:szCs w:val="28"/>
        </w:rPr>
        <w:t>»</w:t>
      </w:r>
    </w:p>
    <w:p w:rsidR="004E6B7E" w:rsidRDefault="004E6B7E">
      <w:pPr>
        <w:spacing w:after="12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4E6B7E" w:rsidRDefault="007B0659">
      <w:pPr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>Раздел 1. «Общие сведения о муниципальной услуге»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3757"/>
        <w:gridCol w:w="5034"/>
      </w:tblGrid>
      <w:tr w:rsidR="004E6B7E">
        <w:trPr>
          <w:trHeight w:val="509"/>
          <w:tblHeader/>
        </w:trPr>
        <w:tc>
          <w:tcPr>
            <w:tcW w:w="565" w:type="dxa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№ </w:t>
            </w:r>
          </w:p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Параметр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Значение параметра/ состояние</w:t>
            </w:r>
          </w:p>
        </w:tc>
      </w:tr>
      <w:tr w:rsidR="004E6B7E">
        <w:trPr>
          <w:trHeight w:val="236"/>
          <w:tblHeader/>
        </w:trPr>
        <w:tc>
          <w:tcPr>
            <w:tcW w:w="565" w:type="dxa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4E6B7E">
        <w:trPr>
          <w:trHeight w:val="671"/>
        </w:trPr>
        <w:tc>
          <w:tcPr>
            <w:tcW w:w="565" w:type="dxa"/>
            <w:shd w:val="clear" w:color="auto" w:fill="auto"/>
          </w:tcPr>
          <w:p w:rsidR="004E6B7E" w:rsidRDefault="004E6B7E">
            <w:pPr>
              <w:pStyle w:val="16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757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Наименование органа, предоставляющего услугу</w:t>
            </w:r>
          </w:p>
        </w:tc>
        <w:tc>
          <w:tcPr>
            <w:tcW w:w="503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Органы местного самоуправления муниципальных образований Ставропольского края</w:t>
            </w:r>
          </w:p>
        </w:tc>
      </w:tr>
      <w:tr w:rsidR="004E6B7E">
        <w:trPr>
          <w:trHeight w:val="377"/>
        </w:trPr>
        <w:tc>
          <w:tcPr>
            <w:tcW w:w="565" w:type="dxa"/>
            <w:shd w:val="clear" w:color="auto" w:fill="auto"/>
          </w:tcPr>
          <w:p w:rsidR="004E6B7E" w:rsidRDefault="004E6B7E">
            <w:pPr>
              <w:pStyle w:val="16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757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Номер услуги в федеральном реестре</w:t>
            </w:r>
          </w:p>
        </w:tc>
        <w:tc>
          <w:tcPr>
            <w:tcW w:w="5034" w:type="dxa"/>
            <w:shd w:val="clear" w:color="auto" w:fill="auto"/>
          </w:tcPr>
          <w:p w:rsidR="004E6B7E" w:rsidRDefault="007B0659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4E6B7E">
        <w:trPr>
          <w:trHeight w:val="517"/>
        </w:trPr>
        <w:tc>
          <w:tcPr>
            <w:tcW w:w="565" w:type="dxa"/>
            <w:shd w:val="clear" w:color="auto" w:fill="auto"/>
          </w:tcPr>
          <w:p w:rsidR="004E6B7E" w:rsidRDefault="004E6B7E">
            <w:pPr>
              <w:pStyle w:val="16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757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Полное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4E6B7E" w:rsidRDefault="007B0659">
            <w:pPr>
              <w:spacing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Отнесение земель или земельных участков в составе таких земель к определенной категории земель или перевод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земель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или земельных участков в составе таких земель из одной категории в другую категорию</w:t>
            </w:r>
          </w:p>
        </w:tc>
      </w:tr>
      <w:tr w:rsidR="004E6B7E">
        <w:trPr>
          <w:trHeight w:val="296"/>
        </w:trPr>
        <w:tc>
          <w:tcPr>
            <w:tcW w:w="565" w:type="dxa"/>
            <w:shd w:val="clear" w:color="auto" w:fill="auto"/>
          </w:tcPr>
          <w:p w:rsidR="004E6B7E" w:rsidRDefault="004E6B7E">
            <w:pPr>
              <w:pStyle w:val="16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757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Краткое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4E6B7E" w:rsidRDefault="007B0659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Отнесение земель или земельных участков в составе таких земель к определенной категории земель или перевод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земель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или земельных участков в составе таких земель из одной категории в другую категорию</w:t>
            </w:r>
          </w:p>
        </w:tc>
      </w:tr>
      <w:tr w:rsidR="004E6B7E">
        <w:trPr>
          <w:trHeight w:val="405"/>
        </w:trPr>
        <w:tc>
          <w:tcPr>
            <w:tcW w:w="565" w:type="dxa"/>
            <w:shd w:val="clear" w:color="auto" w:fill="auto"/>
          </w:tcPr>
          <w:p w:rsidR="004E6B7E" w:rsidRDefault="004E6B7E">
            <w:pPr>
              <w:pStyle w:val="16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757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Административный регламент предоставления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4E6B7E" w:rsidRDefault="007B0659">
            <w:pPr>
              <w:spacing w:line="24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Административные регламенты предоставления муниципальной услуги, утвержденные муниципальным правовым актом</w:t>
            </w:r>
          </w:p>
        </w:tc>
      </w:tr>
      <w:tr w:rsidR="004E6B7E">
        <w:trPr>
          <w:trHeight w:val="405"/>
        </w:trPr>
        <w:tc>
          <w:tcPr>
            <w:tcW w:w="565" w:type="dxa"/>
            <w:shd w:val="clear" w:color="auto" w:fill="auto"/>
          </w:tcPr>
          <w:p w:rsidR="004E6B7E" w:rsidRDefault="004E6B7E">
            <w:pPr>
              <w:pStyle w:val="16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757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Перечень «подуслуг»</w:t>
            </w:r>
          </w:p>
        </w:tc>
        <w:tc>
          <w:tcPr>
            <w:tcW w:w="5034" w:type="dxa"/>
            <w:shd w:val="clear" w:color="auto" w:fill="auto"/>
          </w:tcPr>
          <w:p w:rsidR="004E6B7E" w:rsidRDefault="007B0659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 Отнесение земель или земельных участков в составе таких земель к определенной категории земель.</w:t>
            </w:r>
          </w:p>
          <w:p w:rsidR="004E6B7E" w:rsidRDefault="007B0659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 Перевод земель или земельных участков в составе таких земель из одной категории в другую категорию.</w:t>
            </w:r>
          </w:p>
          <w:p w:rsidR="004E6B7E" w:rsidRDefault="007B0659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3. Исправление допущенных опечаток и (или) ошибок в выданных в результате предоставления муниципальной услуги документах.</w:t>
            </w:r>
          </w:p>
        </w:tc>
      </w:tr>
      <w:tr w:rsidR="004E6B7E">
        <w:trPr>
          <w:trHeight w:val="785"/>
        </w:trPr>
        <w:tc>
          <w:tcPr>
            <w:tcW w:w="565" w:type="dxa"/>
            <w:shd w:val="clear" w:color="auto" w:fill="auto"/>
          </w:tcPr>
          <w:p w:rsidR="004E6B7E" w:rsidRDefault="004E6B7E">
            <w:pPr>
              <w:pStyle w:val="1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757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Способы оценки качества предо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ставления услуги</w:t>
            </w:r>
          </w:p>
        </w:tc>
        <w:tc>
          <w:tcPr>
            <w:tcW w:w="5034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 Радиотелефонная связь (смс-опрос, телефонный опрос).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ЕПГУ)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proofErr w:type="gramEnd"/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 Региональный портал государственных и муниципальных услуг (функций) (далее – 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>РПГУ)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*</w:t>
            </w:r>
            <w:proofErr w:type="gramEnd"/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4. Официальный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сайт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</w:tr>
    </w:tbl>
    <w:p w:rsidR="004E6B7E" w:rsidRDefault="004E6B7E">
      <w:pPr>
        <w:sectPr w:rsidR="004E6B7E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4E6B7E" w:rsidRDefault="007B06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1258"/>
        <w:gridCol w:w="2073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4E6B7E">
        <w:trPr>
          <w:trHeight w:val="300"/>
        </w:trPr>
        <w:tc>
          <w:tcPr>
            <w:tcW w:w="2549" w:type="dxa"/>
            <w:gridSpan w:val="2"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2073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Основания отказа в приеме документов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200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Основания для отказа в предоставлении «подуслуги»</w:t>
            </w:r>
          </w:p>
        </w:tc>
        <w:tc>
          <w:tcPr>
            <w:tcW w:w="981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Основания приостановления </w:t>
            </w: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предоставления  «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подуслуги»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Срок приостановления предоставления «подуслуги»</w:t>
            </w:r>
          </w:p>
        </w:tc>
        <w:tc>
          <w:tcPr>
            <w:tcW w:w="3201" w:type="dxa"/>
            <w:gridSpan w:val="6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обращения за получение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 «подуслуги»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результата «подуслуги»</w:t>
            </w:r>
          </w:p>
        </w:tc>
      </w:tr>
      <w:tr w:rsidR="004E6B7E">
        <w:trPr>
          <w:trHeight w:val="2700"/>
        </w:trPr>
        <w:tc>
          <w:tcPr>
            <w:tcW w:w="129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25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07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Наличие платы (государственной пошлин)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4E6B7E">
        <w:trPr>
          <w:trHeight w:val="218"/>
        </w:trPr>
        <w:tc>
          <w:tcPr>
            <w:tcW w:w="1291" w:type="dxa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20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220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</w:p>
        </w:tc>
      </w:tr>
      <w:tr w:rsidR="004E6B7E">
        <w:trPr>
          <w:trHeight w:val="70"/>
        </w:trPr>
        <w:tc>
          <w:tcPr>
            <w:tcW w:w="15276" w:type="dxa"/>
            <w:gridSpan w:val="16"/>
            <w:shd w:val="clear" w:color="auto" w:fill="auto"/>
          </w:tcPr>
          <w:p w:rsidR="004E6B7E" w:rsidRDefault="007B0659">
            <w:pPr>
              <w:pStyle w:val="affc"/>
              <w:numPr>
                <w:ilvl w:val="0"/>
                <w:numId w:val="10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Отнесение земель или земельных участков в составе таких земель к определенной категории земель</w:t>
            </w:r>
          </w:p>
        </w:tc>
      </w:tr>
      <w:tr w:rsidR="004E6B7E">
        <w:trPr>
          <w:trHeight w:val="300"/>
        </w:trPr>
        <w:tc>
          <w:tcPr>
            <w:tcW w:w="129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календарных дней со дня поступления заявления о предоставлении муниципальной услуги (далее – услуга)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5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20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с ходатайством обратилось ненадлежащее лицо;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к ходатайству приложены документы, состав, форма или содержание которых не соответствуют требованиям земельного законодательства;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3) запрос о предоставлении услуги подан в орган государственной власти, орган местного самоуправления, 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полномочия которых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не входит предоставление услуги;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 некорректное заполнение обязательных полей в форме заявления о предоставлении услуги на ЕПГУ (недостоверное, неправильное либо неполное заполнение);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5) представление неполного комплекта документов, необходимого для пред</w:t>
            </w:r>
            <w:r>
              <w:rPr>
                <w:rFonts w:ascii="Times New Roman" w:hAnsi="Times New Roman"/>
                <w:sz w:val="18"/>
                <w:szCs w:val="18"/>
              </w:rPr>
              <w:t>оставления услуги;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представленные документы, необходимые для предоставления услуги, утратили силу;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7) представленные документы имеют подчистки и исправления текста, которые не заверены в порядке, установленном законодательством Российской Федерации;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8) </w:t>
            </w:r>
            <w:r>
              <w:rPr>
                <w:rFonts w:ascii="Times New Roman" w:hAnsi="Times New Roman"/>
                <w:sz w:val="18"/>
                <w:szCs w:val="18"/>
              </w:rPr>
              <w:t>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9) представленные электронные образы документов не позволяют в полном объе</w:t>
            </w:r>
            <w:r>
              <w:rPr>
                <w:rFonts w:ascii="Times New Roman" w:hAnsi="Times New Roman"/>
                <w:sz w:val="18"/>
                <w:szCs w:val="18"/>
              </w:rPr>
              <w:t>ме прочитать текст документа и 9или) распознать реквизиты документа;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10) подача запроса о предоставлении услуги и документов, необходимых для предоставления услуги, в электронной форме с нарушением установленных требований. </w:t>
            </w:r>
          </w:p>
        </w:tc>
        <w:tc>
          <w:tcPr>
            <w:tcW w:w="220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1) </w:t>
            </w:r>
            <w:r>
              <w:rPr>
                <w:rFonts w:ascii="Times New Roman" w:hAnsi="Times New Roman"/>
                <w:sz w:val="18"/>
                <w:szCs w:val="18"/>
              </w:rPr>
              <w:t>наличие отрицательного заклю</w:t>
            </w:r>
            <w:r>
              <w:rPr>
                <w:rFonts w:ascii="Times New Roman" w:hAnsi="Times New Roman"/>
                <w:sz w:val="18"/>
                <w:szCs w:val="18"/>
              </w:rPr>
              <w:t>чения государственной экологической экспертизы в случае, если ее проведение предусмотрено федеральными законами;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2) установление несоответствия испрашиваемого целевого назначения земель или земельных участков утвержденным документам территориального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планир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ования и документации по планировке территории, землеустроительной документации.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E6B7E" w:rsidRDefault="007B06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4E6B7E" w:rsidRDefault="007B06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2. Личное обращение в МФЦ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РПГУ</w:t>
            </w:r>
            <w:r>
              <w:rPr>
                <w:rStyle w:val="af2"/>
                <w:rFonts w:ascii="Times New Roman" w:hAnsi="Times New Roman"/>
                <w:sz w:val="18"/>
                <w:szCs w:val="18"/>
              </w:rPr>
              <w:footnoteReference w:customMarkFollows="1" w:id="2"/>
              <w:t>*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5. Почтовая связь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3. Почтовая связь.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Через личный кабинет на </w:t>
            </w:r>
            <w:r>
              <w:rPr>
                <w:rFonts w:ascii="Times New Roman" w:hAnsi="Times New Roman"/>
                <w:sz w:val="18"/>
                <w:szCs w:val="18"/>
              </w:rPr>
              <w:t>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customMarkFollows="1" w:id="3"/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B7E">
        <w:trPr>
          <w:trHeight w:val="300"/>
        </w:trPr>
        <w:tc>
          <w:tcPr>
            <w:tcW w:w="15276" w:type="dxa"/>
            <w:gridSpan w:val="16"/>
            <w:shd w:val="clear" w:color="auto" w:fill="auto"/>
          </w:tcPr>
          <w:p w:rsidR="004E6B7E" w:rsidRDefault="007B0659">
            <w:pPr>
              <w:pStyle w:val="affc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Перевод земель или земельных участков в составе таких земель из одной категории в другую категорию</w:t>
            </w:r>
          </w:p>
        </w:tc>
      </w:tr>
      <w:tr w:rsidR="004E6B7E">
        <w:trPr>
          <w:trHeight w:val="300"/>
        </w:trPr>
        <w:tc>
          <w:tcPr>
            <w:tcW w:w="129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2 месяца со дня получения ходатайства о переводе земельного участка из одной категории в другую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-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с ходатайством обратилось ненадлежащее лицо;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к ходатайству приложены документы, состав, форма или содержание которых не соответствуют требованиям земе</w:t>
            </w:r>
            <w:r>
              <w:rPr>
                <w:rFonts w:ascii="Times New Roman" w:hAnsi="Times New Roman"/>
                <w:sz w:val="18"/>
                <w:szCs w:val="18"/>
              </w:rPr>
              <w:t>льного законодательства;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запрос о предоставлении услуги подан в орган государственной власти, орган местного самоуправления, в полномочия которых не входит предоставление услуги;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 некорректное заполнение обязательных полей в форме заявления о предоста</w:t>
            </w:r>
            <w:r>
              <w:rPr>
                <w:rFonts w:ascii="Times New Roman" w:hAnsi="Times New Roman"/>
                <w:sz w:val="18"/>
                <w:szCs w:val="18"/>
              </w:rPr>
              <w:t>влении услуги на ЕПГУ (недостоверное, неправильное либо неполное заполнение);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5) представление неполного комплекта документов, необходимого для предоставления услуги;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представленные документы, необходимые для предоставления услуги, утратили силу;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7) представленные документы имеют подчистки и исправления текста, которые не заверены в порядке, установленном законодательством Российской Федерации;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8) представленные документы содержат повреждения, наличие которых не позволяет в полном объеме использова</w:t>
            </w:r>
            <w:r>
              <w:rPr>
                <w:rFonts w:ascii="Times New Roman" w:hAnsi="Times New Roman"/>
                <w:sz w:val="18"/>
                <w:szCs w:val="18"/>
              </w:rPr>
              <w:t>ть информацию и сведения, содержащиеся в документах, для предоставления услуги;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9) представленные электронные образы документов не позволяют в полном объеме прочитать текст документа и (или) распознать реквизиты документа;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10) подача запроса о предоставлен</w:t>
            </w:r>
            <w:r>
              <w:rPr>
                <w:rFonts w:ascii="Times New Roman" w:hAnsi="Times New Roman"/>
                <w:sz w:val="18"/>
                <w:szCs w:val="18"/>
              </w:rPr>
              <w:t>ии услуги и документов, необходимых для предоставления услуги, в электронной форме с нарушением установленных требований.</w:t>
            </w:r>
          </w:p>
        </w:tc>
        <w:tc>
          <w:tcPr>
            <w:tcW w:w="220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В случаях: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1) установления в соответствии с федеральными законами ограничения перевода земель или земельных участков в составе таких з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емель из одной категории в другую либо запрета на такой перевод;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2) наличия отрицательного заключения государственной экологической экспертизы в случае, если ее проведение предусмотрено федеральными законами;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3) установления несоответствия испрашиваемого ц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4)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федеральными законами установлены ограничения или запреты на перевод земель </w:t>
            </w:r>
            <w:r>
              <w:rPr>
                <w:rFonts w:ascii="Times New Roman" w:hAnsi="Times New Roman"/>
                <w:sz w:val="18"/>
                <w:szCs w:val="18"/>
              </w:rPr>
              <w:t>или земельных участков в составе таких земель из одной категории в другу;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5) содержание заявления о предоставлении государственной услуги не соответствует требованиям, установленным административным регламентом;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с заявлением о предоставлении государственной услуги обратилось ненадлежащее лицо;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7) к заявлению о предоставлении государственной услуги приложены документы, состав, форма или содержание которых не соответствуют требованиям земельного законодательства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настоящего административного регламента;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8) в случае установления факта указания заявителем в заявлении о предоставлении государственной услуги недостоверных сведений по результатам получения органом, предоставляющим услугу, информации на запросы о пред</w:t>
            </w:r>
            <w:r>
              <w:rPr>
                <w:rFonts w:ascii="Times New Roman" w:hAnsi="Times New Roman"/>
                <w:sz w:val="18"/>
                <w:szCs w:val="18"/>
              </w:rPr>
              <w:t>ставлении документов (сведений) в порядке межведомственного взаимодействия.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E6B7E" w:rsidRDefault="007B06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4E6B7E" w:rsidRDefault="007B06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2. Личное обращение в МФЦ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РПГУ</w:t>
            </w:r>
            <w:r>
              <w:rPr>
                <w:rStyle w:val="af2"/>
                <w:rFonts w:ascii="Times New Roman" w:hAnsi="Times New Roman"/>
                <w:sz w:val="18"/>
                <w:szCs w:val="18"/>
              </w:rPr>
              <w:footnoteReference w:customMarkFollows="1" w:id="4"/>
              <w:t>*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Почтовая связь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3. Почтовая связь.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Через личный кабинет на </w:t>
            </w:r>
            <w:r>
              <w:rPr>
                <w:rFonts w:ascii="Times New Roman" w:hAnsi="Times New Roman"/>
                <w:sz w:val="18"/>
                <w:szCs w:val="18"/>
              </w:rPr>
              <w:t>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customMarkFollows="1" w:id="5"/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B7E">
        <w:trPr>
          <w:trHeight w:val="300"/>
        </w:trPr>
        <w:tc>
          <w:tcPr>
            <w:tcW w:w="15276" w:type="dxa"/>
            <w:gridSpan w:val="16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3. Исправление допущенных опечаток и (или) ошибок в выданных в результате предоставления муниципальной услуги документах.</w:t>
            </w:r>
          </w:p>
        </w:tc>
      </w:tr>
      <w:tr w:rsidR="004E6B7E">
        <w:trPr>
          <w:trHeight w:val="300"/>
        </w:trPr>
        <w:tc>
          <w:tcPr>
            <w:tcW w:w="129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рабочих дня со дня поступления заявления и документов в орган, предоставляющий услугу</w:t>
            </w:r>
          </w:p>
          <w:p w:rsidR="004E6B7E" w:rsidRDefault="004E6B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5 рабочих дней с даты поступления заявления в орган, предоставляющий услугу, в случае, если документы, подтверждающие полномочия законных представителей запрашиваются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органом в порядке межведомственного информационного взаимодействия</w:t>
            </w:r>
          </w:p>
        </w:tc>
        <w:tc>
          <w:tcPr>
            <w:tcW w:w="1258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с запросом обратилось ненадлежащее лицо;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к запросу приложены документы, состав, форма или содержание которых не соответствуют требованиям земельного законодательства;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запрос о пре</w:t>
            </w:r>
            <w:r>
              <w:rPr>
                <w:rFonts w:ascii="Times New Roman" w:hAnsi="Times New Roman"/>
                <w:sz w:val="18"/>
                <w:szCs w:val="18"/>
              </w:rPr>
              <w:t>доставлении услуги подан в орган государственной власти, орган местного самоуправления, в полномочия которых не входит предоставление услуги;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 некорректное заполнение обязательных полей в форме заявления о предоставлении услуги на ЕПГУ (недостоверное, не</w:t>
            </w:r>
            <w:r>
              <w:rPr>
                <w:rFonts w:ascii="Times New Roman" w:hAnsi="Times New Roman"/>
                <w:sz w:val="18"/>
                <w:szCs w:val="18"/>
              </w:rPr>
              <w:t>правильное либо неполное заполнение);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5) представление неполного комплекта документов, необходимого для предоставления услуги;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представленные документы, необходимые для предоставления услуги, утратили силу;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7) представленные документы имеют подчистки и </w:t>
            </w:r>
            <w:r>
              <w:rPr>
                <w:rFonts w:ascii="Times New Roman" w:hAnsi="Times New Roman"/>
                <w:sz w:val="18"/>
                <w:szCs w:val="18"/>
              </w:rPr>
              <w:t>исправления текста, которые не заверены в порядке, установленном законодательством Российской Федерации;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8) представленные документы содержат повреждения, наличие которых не позволяет в полном объеме использовать информацию и сведения, содержащиеся в докум</w:t>
            </w:r>
            <w:r>
              <w:rPr>
                <w:rFonts w:ascii="Times New Roman" w:hAnsi="Times New Roman"/>
                <w:sz w:val="18"/>
                <w:szCs w:val="18"/>
              </w:rPr>
              <w:t>ентах, для предоставления услуги;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9) представленные электронные образы документов не позволяют в полном объеме прочитать текст документа и (или) распознать реквизиты документа;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10) подача запроса о предоставлении услуги и документов, необходимых для предос</w:t>
            </w:r>
            <w:r>
              <w:rPr>
                <w:rFonts w:ascii="Times New Roman" w:hAnsi="Times New Roman"/>
                <w:sz w:val="18"/>
                <w:szCs w:val="18"/>
              </w:rPr>
              <w:t>тавления услуги, в электронной форме с нарушением установленных требований.</w:t>
            </w:r>
          </w:p>
        </w:tc>
        <w:tc>
          <w:tcPr>
            <w:tcW w:w="220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несоответствие заявителя кругу лиц, имеющих право на получение муниципальной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отсутствие опечаток и (или) ошибок в выданных в результате предоставления муниципальной у</w:t>
            </w:r>
            <w:r>
              <w:rPr>
                <w:rFonts w:ascii="Times New Roman" w:hAnsi="Times New Roman"/>
                <w:sz w:val="18"/>
                <w:szCs w:val="18"/>
              </w:rPr>
              <w:t>слуги документах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E6B7E" w:rsidRDefault="007B06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4E6B7E" w:rsidRDefault="007B06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2. Личное обращение в МФЦ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РПГУ</w:t>
            </w:r>
            <w:r>
              <w:rPr>
                <w:rStyle w:val="af2"/>
                <w:rFonts w:ascii="Times New Roman" w:hAnsi="Times New Roman"/>
                <w:sz w:val="18"/>
                <w:szCs w:val="18"/>
              </w:rPr>
              <w:footnoteReference w:customMarkFollows="1" w:id="6"/>
              <w:t>*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Почтовая связь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3. Почтовая связь.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Через личный кабинет на ЕПГУ, РПГУ в виде электронного документа, подписанного эле</w:t>
            </w:r>
            <w:r>
              <w:rPr>
                <w:rFonts w:ascii="Times New Roman" w:hAnsi="Times New Roman"/>
                <w:sz w:val="18"/>
                <w:szCs w:val="18"/>
              </w:rPr>
              <w:t>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customMarkFollows="1" w:id="7"/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</w:tbl>
    <w:p w:rsidR="004E6B7E" w:rsidRDefault="007B0659">
      <w:pPr>
        <w:tabs>
          <w:tab w:val="left" w:pos="5613"/>
        </w:tabs>
        <w:sectPr w:rsidR="004E6B7E">
          <w:footerReference w:type="even" r:id="rId10"/>
          <w:footerReference w:type="default" r:id="rId11"/>
          <w:footerReference w:type="first" r:id="rId12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  <w:r>
        <w:tab/>
      </w:r>
    </w:p>
    <w:p w:rsidR="004E6B7E" w:rsidRDefault="007B0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3. Сведения о заявителях «подуслуги»</w:t>
      </w:r>
    </w:p>
    <w:p w:rsidR="004E6B7E" w:rsidRDefault="004E6B7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902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984"/>
        <w:gridCol w:w="2122"/>
        <w:gridCol w:w="3012"/>
        <w:gridCol w:w="1417"/>
        <w:gridCol w:w="1983"/>
        <w:gridCol w:w="2126"/>
        <w:gridCol w:w="2833"/>
      </w:tblGrid>
      <w:tr w:rsidR="004E6B7E">
        <w:trPr>
          <w:trHeight w:val="2100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21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301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98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Исчерпывающий перечень лиц, имеющих п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раво на подачу заявления от имени заявителя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E6B7E">
        <w:trPr>
          <w:trHeight w:val="256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01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98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4E6B7E">
        <w:trPr>
          <w:trHeight w:val="333"/>
        </w:trPr>
        <w:tc>
          <w:tcPr>
            <w:tcW w:w="15902" w:type="dxa"/>
            <w:gridSpan w:val="8"/>
            <w:shd w:val="clear" w:color="auto" w:fill="auto"/>
          </w:tcPr>
          <w:p w:rsidR="004E6B7E" w:rsidRDefault="007B0659">
            <w:pPr>
              <w:pStyle w:val="affc"/>
              <w:numPr>
                <w:ilvl w:val="0"/>
                <w:numId w:val="12"/>
              </w:num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Отнесение земель или земельных участков в составе таких земель к определенной категории земель</w:t>
            </w:r>
          </w:p>
          <w:p w:rsidR="004E6B7E" w:rsidRDefault="007B0659">
            <w:pPr>
              <w:pStyle w:val="affc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Перевод земель или земельных участков в составе таких земель из одной категории в другую категорию</w:t>
            </w:r>
          </w:p>
          <w:p w:rsidR="004E6B7E" w:rsidRDefault="007B0659">
            <w:pPr>
              <w:pStyle w:val="affc"/>
              <w:numPr>
                <w:ilvl w:val="0"/>
                <w:numId w:val="12"/>
              </w:num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Исправление допущенных опечаток и (или) ошибок в выданных в р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езультате предоставления муниципальной услуги документах</w:t>
            </w:r>
          </w:p>
        </w:tc>
      </w:tr>
      <w:tr w:rsidR="004E6B7E">
        <w:trPr>
          <w:trHeight w:val="2188"/>
        </w:trPr>
        <w:tc>
          <w:tcPr>
            <w:tcW w:w="425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Физические лица</w:t>
            </w:r>
          </w:p>
          <w:p w:rsidR="004E6B7E" w:rsidRDefault="007B0659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(в том числе индивидуальные предприниматели)</w:t>
            </w:r>
          </w:p>
        </w:tc>
        <w:tc>
          <w:tcPr>
            <w:tcW w:w="21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е.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E6B7E" w:rsidRDefault="007B0659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Имеется </w:t>
            </w:r>
          </w:p>
        </w:tc>
        <w:tc>
          <w:tcPr>
            <w:tcW w:w="1983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1.1.1 Паспорт гражданина Российской Федерации</w:t>
            </w:r>
          </w:p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>
              <w:rPr>
                <w:rFonts w:ascii="Times New Roman" w:hAnsi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ь его содержание.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301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 Выдается подразделениями управления по вопросам миграции МВД России по желан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 гражданина в случае утраты или переоформления паспорта.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ечатью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301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01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рых не позволяет однозначно истолковать его содержание</w:t>
            </w: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ностранного гражданина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301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ату выдачи, фотографию владельца и его подпись.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тся должностным лицом органа, его выдавшего, с заверением печатью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01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ерритории РФ по существу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столковать их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301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301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реждений, наличие которых не позволяет однозначно истолковать их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301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ее содержание.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Законные представители:</w:t>
            </w:r>
          </w:p>
          <w:p w:rsidR="004E6B7E" w:rsidRDefault="007B0659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 Родители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2.1.1.1. Паспорт гражданина РФ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2.1.1.2. Временное удостоверение личности гражданина Российской Федерации (форма № 2П)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овляется на перфокарточной бумаге.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документ, причине выдачи, а также сроке действия (который может быть продлен).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2.1.1.3. Удостоверение личности (военный билет) военнослужащего Российской Федерации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2.1.1.5. Удостоверение беженца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аверением печатью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2.1.1.7. Вид на жительство в Российской Федерации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2.1.1.9. Разрешение на временное проживание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Не должно содержать п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нотариальный перевод на русский язык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 Опекун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2.2.1.1. Паспорт гражданина РФ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еждений, наличие которых не позволяет однозначно истолковать ее содержание.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2.2.1.2. Временное удостоверение личности гражданина Российской Федерации (форма № 2П)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ерение подписывается руководителем подразделения, его выдавшего, с заверением печатью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2.2.1.3. Удостоверение личности (военный билет) военнослужащего Российской Федерации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2.2.1.5. Удостоверение беженца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аверением печатью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2.2.1.7. Вид на жительство в Российской Федерации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2.2.1.9. Разрешение на временное проживание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6B7E" w:rsidRDefault="007B0659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  <w:t xml:space="preserve">Юридические лица 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012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ставлением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ется на перфокарточной бумаге.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мент, причине выдачи, а также сроке действия (который может быть продлен).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аверением печатью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ее содержание.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 Документ, удостоверяющий личность лица, действующего от имени заявителя без доверенности: паспорт гражданина Российской Федерации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 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ие. 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ерение подписывается руководителем подразделения, его выдавшего, с заверением печатью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2.1.5. Удостоверение беженца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аверением печатью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4E6B7E">
        <w:trPr>
          <w:trHeight w:val="309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6B7E" w:rsidRDefault="004E6B7E">
            <w:pPr>
              <w:pStyle w:val="Standard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организации (при наличии), выдавшей документ.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Не должен иметь повреждений, наличие которых не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позволяет однозначно истолковать ее содержание. </w:t>
            </w:r>
          </w:p>
        </w:tc>
      </w:tr>
    </w:tbl>
    <w:p w:rsidR="004E6B7E" w:rsidRDefault="004E6B7E">
      <w:pPr>
        <w:sectPr w:rsidR="004E6B7E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4E6B7E" w:rsidRDefault="007B0659">
      <w:pPr>
        <w:pStyle w:val="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 4. «Документы, предоставляемые заявителем для получения «подуслуги»</w:t>
      </w:r>
    </w:p>
    <w:p w:rsidR="004E6B7E" w:rsidRDefault="004E6B7E"/>
    <w:tbl>
      <w:tblPr>
        <w:tblW w:w="1598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2410"/>
        <w:gridCol w:w="2693"/>
        <w:gridCol w:w="1673"/>
        <w:gridCol w:w="3997"/>
        <w:gridCol w:w="1531"/>
        <w:gridCol w:w="1417"/>
      </w:tblGrid>
      <w:tr w:rsidR="004E6B7E"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4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Категория документа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/копия</w:t>
            </w: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Документ, предоставляемый по условию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Образец документа/заполнения документа</w:t>
            </w:r>
          </w:p>
        </w:tc>
      </w:tr>
      <w:tr w:rsidR="004E6B7E">
        <w:trPr>
          <w:trHeight w:val="300"/>
        </w:trPr>
        <w:tc>
          <w:tcPr>
            <w:tcW w:w="425" w:type="dxa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97" w:type="dxa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4E6B7E">
        <w:trPr>
          <w:trHeight w:val="300"/>
        </w:trPr>
        <w:tc>
          <w:tcPr>
            <w:tcW w:w="15989" w:type="dxa"/>
            <w:gridSpan w:val="8"/>
            <w:shd w:val="clear" w:color="auto" w:fill="auto"/>
            <w:vAlign w:val="center"/>
          </w:tcPr>
          <w:p w:rsidR="004E6B7E" w:rsidRDefault="007B0659">
            <w:pPr>
              <w:pStyle w:val="affc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Отнесение земель или земельных участков в составе таких земель к определенной категории земель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Заявление о предоставлении услуги 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Заявление 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об отнесении </w:t>
            </w:r>
            <w:r>
              <w:rPr>
                <w:rFonts w:ascii="Times New Roman" w:hAnsi="Times New Roman"/>
                <w:sz w:val="18"/>
                <w:szCs w:val="18"/>
              </w:rPr>
              <w:t>земель или земельных участков в составе таких земель к определенной категории земель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</w:t>
            </w:r>
            <w:r>
              <w:rPr>
                <w:rFonts w:ascii="Times New Roman" w:hAnsi="Times New Roman"/>
                <w:sz w:val="18"/>
                <w:szCs w:val="18"/>
              </w:rPr>
              <w:t>одлинник.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</w:rPr>
              <w:t>Документ должен соответствовать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 по установленной форме.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В документе нет подчисток, приписок, зачеркнутых слов и иных неоговоренных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 Докум</w:t>
            </w:r>
            <w:r>
              <w:rPr>
                <w:rFonts w:ascii="Times New Roman" w:hAnsi="Times New Roman"/>
                <w:sz w:val="18"/>
                <w:szCs w:val="18"/>
              </w:rPr>
              <w:t>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4E6B7E">
        <w:trPr>
          <w:trHeight w:val="241"/>
        </w:trPr>
        <w:tc>
          <w:tcPr>
            <w:tcW w:w="425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Предоставляется гражданами РФ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1. До</w:t>
            </w: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лжен быть действительным на срок обращения за предоставлением услуги. 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3. 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еланию гражданина в случае утраты или переоформления паспорта.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3. 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его РФ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3. 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3. 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ографию владельца и его подпись.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лицом органа, его выдавшего, с заверением печатью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3. 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Российской Федерации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3. 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</w:t>
            </w:r>
            <w:r>
              <w:rPr>
                <w:rFonts w:ascii="Times New Roman" w:eastAsia="Lucida Sans Unicode" w:hAnsi="Times New Roman"/>
                <w:sz w:val="18"/>
                <w:szCs w:val="18"/>
                <w:lang w:eastAsia="ru-RU" w:bidi="hi-IN"/>
              </w:rPr>
              <w:t>ритории Российской Федерации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3. 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</w:t>
            </w:r>
            <w:r>
              <w:rPr>
                <w:rFonts w:ascii="Times New Roman" w:eastAsia="Lucida Sans Unicode" w:hAnsi="Times New Roman"/>
                <w:sz w:val="18"/>
                <w:szCs w:val="18"/>
                <w:lang w:eastAsia="ru-RU" w:bidi="hi-IN"/>
              </w:rPr>
              <w:t>еменное убежище на территории РФ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3. 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ь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Документ, подтверждающий полномочия представителя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 Доверенность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</w:t>
            </w:r>
            <w:r>
              <w:rPr>
                <w:rFonts w:ascii="Times New Roman" w:hAnsi="Times New Roman"/>
                <w:sz w:val="18"/>
                <w:szCs w:val="18"/>
              </w:rPr>
              <w:t>олжна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4E6B7E" w:rsidRDefault="007B0659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Представляется при обращении лица, обладающего правом действовать от имени заявителя без довереннос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ти.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должен содержать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одчисток, приписок, зачеркнутых слов и других исправлений.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1. Не дол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3. Должно содержать нотариальный перевод на русский язык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Правоустанавливающие или правоудостоверяющие документы на земельный участок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(в случае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если права на него не зарегистрированы в Едином государственном реестре недвижимости (далее – ЕГРН)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4.1. 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видетельство о праве собственности на землю (выданное земельным </w:t>
            </w:r>
            <w:r>
              <w:rPr>
                <w:rFonts w:ascii="Times New Roman" w:hAnsi="Times New Roman"/>
                <w:sz w:val="18"/>
                <w:szCs w:val="18"/>
              </w:rPr>
              <w:t>комитетом, исполнительным комитетом Совета народных депутатов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МО).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вета народных депутатов).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4.3.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 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оговор на передачу земельного участка в постоянное (бессрочное) пользование (выданный исполнительным комитетом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Совета народных депутатов</w:t>
            </w:r>
            <w:r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4.4. Свидетельство о пожизненном наследуемом владении земельным участком (выданное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исполнительным комитетом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Совета народных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),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4.6. Договор аренды земе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</w:p>
          <w:p w:rsidR="004E6B7E" w:rsidRDefault="007B0659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4.9. Решение суда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Проверка докумен</w:t>
            </w:r>
            <w:r>
              <w:rPr>
                <w:rFonts w:eastAsia="Calibri"/>
                <w:color w:val="auto"/>
                <w:sz w:val="18"/>
                <w:szCs w:val="18"/>
              </w:rPr>
              <w:t>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Предоставляются в случае, если право на земельный участок не зарегистрировано в ЕГРН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</w:t>
            </w:r>
          </w:p>
        </w:tc>
        <w:tc>
          <w:tcPr>
            <w:tcW w:w="184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Согласие правообладателя земельного участка на перевод земельного участка из состава земель одной категории в другую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Согласие правообладателя земельного участка на перевод земельного участка из состава земель одной категории в другую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В случае, если правообладателем земельного участка не является лицо, с которым заключено соглашение об установлении сервитута в отношении такого земельного участка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В документе нет подчисток, приписок, зачеркнутых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слов и иных неоговоренных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Проект рекультивации земель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Проект рекультивации земель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В случаях, установленных законодательством 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В документе нет подчисток, приписок, зачеркнутых слов и иных неоговоренных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кования содержания.</w:t>
            </w:r>
          </w:p>
        </w:tc>
        <w:tc>
          <w:tcPr>
            <w:tcW w:w="1531" w:type="dxa"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84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Акт рекультивации земель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Акт рекультивации земель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В случаях, установленных законодательством 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В документе нет подчисток, приписок, зачеркнутых слов и иных неоговоренных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531" w:type="dxa"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4E6B7E">
        <w:trPr>
          <w:trHeight w:val="241"/>
        </w:trPr>
        <w:tc>
          <w:tcPr>
            <w:tcW w:w="15989" w:type="dxa"/>
            <w:gridSpan w:val="8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 Перевод земель или земельных участков в составе таких земель из одной категории в другую категорию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en-US"/>
              </w:rPr>
              <w:t>Ходатайство о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ереводе земель или земельных участков в составе таких земель из одной категории в другую категорию 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  <w:lang w:eastAsia="en-US"/>
              </w:rPr>
              <w:t xml:space="preserve">Ходатайство о переводе земель или земельных участков в составе таких земель из одной категории в другую категорию 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 Формирование электронн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образа (скан-копии) документа и возврат подлинника заявителю.</w:t>
            </w: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Документ должен соответствовать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 по установленной форме.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В документе нет подчисток, приписок, зачеркнутых слов и ины</w:t>
            </w:r>
            <w:r>
              <w:rPr>
                <w:rFonts w:ascii="Times New Roman" w:hAnsi="Times New Roman"/>
                <w:sz w:val="18"/>
                <w:szCs w:val="18"/>
              </w:rPr>
              <w:t>х неоговоренных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4E6B7E">
        <w:trPr>
          <w:trHeight w:val="241"/>
        </w:trPr>
        <w:tc>
          <w:tcPr>
            <w:tcW w:w="425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возврат подлинника заявителю</w:t>
            </w: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Предоставляется гражданами РФ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3. Не должен иметь повреждений, нал</w:t>
            </w: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ичие которых не позволяет однозначно истолковать его содержание.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3. 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ерение подписывается руководителем подразделения, его выдавшего, с заверением печатью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3. 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его РФ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</w:t>
            </w:r>
            <w:r>
              <w:rPr>
                <w:sz w:val="18"/>
                <w:szCs w:val="18"/>
              </w:rPr>
              <w:t>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3. 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3. 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ами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3. 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3. 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3. 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3. 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Документ, подтверждающий полномочия представителя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 Доверенность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</w:t>
            </w:r>
            <w:r>
              <w:rPr>
                <w:rFonts w:ascii="Times New Roman" w:hAnsi="Times New Roman"/>
                <w:sz w:val="18"/>
                <w:szCs w:val="18"/>
              </w:rPr>
              <w:t>иметь повреждений, наличие которых не позволяет однозначно истолковать ее содержание.</w:t>
            </w:r>
          </w:p>
          <w:p w:rsidR="004E6B7E" w:rsidRDefault="007B0659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место совершения доверенности (прописью), подпись доверителя. 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Не должен иметь повреждений, наличие которых не позволяет однозначно истолковать его содержани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е. 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3. Должно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содержать нотариальный перевод на русский язык</w:t>
            </w:r>
          </w:p>
        </w:tc>
        <w:tc>
          <w:tcPr>
            <w:tcW w:w="1531" w:type="dxa"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</w:pP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</w:t>
            </w:r>
          </w:p>
        </w:tc>
        <w:tc>
          <w:tcPr>
            <w:tcW w:w="184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Согласие правообладателя земельного участка на перевод земельного участка из состава земель одной категории в другую 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Согласие правообладателя земельного участка на перевод земельного участка из состава земель одной категории в другую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В случае, если правообладателем земельного участка не является лицо, с которым заключено соглашение об установлении сервитута в отношении такого земельного участка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1. Текст документа написан разборчиво.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2.В документе нет подчисток, приписок, зачеркнутых слов и иных неоговоренных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5. Не истек срок 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действия документа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Правоустанавливающие или правоудостоверяющие документы на земельный участок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(в случае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если права на него не зарегистрированы в Едином государственном реестре недвижимости (далее – ЕГРН)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4.1. С</w:t>
            </w:r>
            <w:r>
              <w:rPr>
                <w:rFonts w:ascii="Times New Roman" w:hAnsi="Times New Roman"/>
                <w:sz w:val="18"/>
                <w:szCs w:val="18"/>
              </w:rPr>
              <w:t>видетельство о праве собственности на землю (выданное земельным комитетом, исполнительным комитетом Совета народных депутатов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МО).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4.2. Государственный акт о праве пожизненного наследуемого владения земельным участком (праве постоянного (бессрочного) польз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ования земельным участком) (выданный исполнительным комитетом Совета народных депутатов).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4.3.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 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оговор на передачу земельного участка в постоянное (бессрочное) пользование (выданный исполнительным комитетом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Совета народных депутатов</w:t>
            </w:r>
            <w:r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4.4. Свидетельство о пожизненном наследуемом владении земельным участком (выданное исполнительным комитетом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Совета народных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),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4.5. Свидетельство о праве бессрочного (постоянного) пользования землей (выданное земельным комитетом, исполнительным о</w:t>
            </w:r>
            <w:r>
              <w:rPr>
                <w:rFonts w:ascii="Times New Roman" w:hAnsi="Times New Roman"/>
                <w:sz w:val="18"/>
                <w:szCs w:val="18"/>
              </w:rPr>
              <w:t>рганом сельского (поселкового) Совета народных депутатов).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4.8. Договор дарения (заключенный между гражданами и (или) юридическими лицами), договор о переуступке прав (заключенный ме</w:t>
            </w:r>
            <w:r>
              <w:rPr>
                <w:rFonts w:ascii="Times New Roman" w:hAnsi="Times New Roman"/>
                <w:sz w:val="18"/>
                <w:szCs w:val="18"/>
              </w:rPr>
              <w:t>жду гражданами и (или) юридическими лицами),</w:t>
            </w:r>
          </w:p>
          <w:p w:rsidR="004E6B7E" w:rsidRDefault="007B0659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4.9. Решение суда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</w:t>
            </w:r>
            <w:r>
              <w:rPr>
                <w:color w:val="auto"/>
                <w:sz w:val="18"/>
                <w:szCs w:val="18"/>
              </w:rPr>
              <w:t>Формирование электронного образа (скан-копии) документа и возврат подлинни</w:t>
            </w:r>
            <w:r>
              <w:rPr>
                <w:color w:val="auto"/>
                <w:sz w:val="18"/>
                <w:szCs w:val="18"/>
              </w:rPr>
              <w:t>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Предоставляются в случае, если право на земельный участок не зарегистрировано в ЕГРН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Акт рекультивации земель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Акт рекультивации земель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В случаях, установленных законодательством 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В документе нет подчисток, приписок, зачеркнутых слов и иных неоговоренных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531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84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Проект рекультивации земель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Проект рекультивации земель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</w:t>
            </w:r>
            <w:r>
              <w:rPr>
                <w:rFonts w:ascii="Times New Roman" w:hAnsi="Times New Roman"/>
                <w:sz w:val="18"/>
                <w:szCs w:val="18"/>
              </w:rPr>
              <w:t>ителю.</w:t>
            </w: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В случаях, установленных законодательством 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В документе нет подчисток, приписок, зачеркнутых слов и иных неоговоренных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Документ не имеет серьезных поврежде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ний, наличие которых допускает многозначность истолкования содержания.</w:t>
            </w:r>
          </w:p>
        </w:tc>
        <w:tc>
          <w:tcPr>
            <w:tcW w:w="1531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4E6B7E">
        <w:trPr>
          <w:trHeight w:val="241"/>
        </w:trPr>
        <w:tc>
          <w:tcPr>
            <w:tcW w:w="15989" w:type="dxa"/>
            <w:gridSpan w:val="8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Заявление об исправлении допущенных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</w:t>
            </w:r>
            <w:r>
              <w:rPr>
                <w:rFonts w:ascii="Times New Roman" w:hAnsi="Times New Roman"/>
                <w:sz w:val="18"/>
                <w:szCs w:val="18"/>
              </w:rPr>
              <w:t>ование электронного образа (скан-копии) документа и возврат подлинника заявителю.</w:t>
            </w: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Заполняется по установленной форме.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В документе нет подчисток, приписок, зачеркнутых слов и иных неоговоренных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. Документ не исполнен карандашом.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Приложение 3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возврат подлинника заявителю</w:t>
            </w: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Предоставляется гражданами РФ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ие которых не позволяет однозначно истолковать ее содержание.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3. 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чи и подразделении, выдавшем документ, причине выдачи, а также сроке действия (который может быть продлен).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3. 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</w:t>
            </w:r>
            <w:r>
              <w:rPr>
                <w:rFonts w:ascii="Times New Roman" w:hAnsi="Times New Roman"/>
                <w:sz w:val="18"/>
                <w:szCs w:val="18"/>
              </w:rPr>
              <w:t>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3. 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иност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ранного гражданина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вреждений, наличие которых не позволяет однозначно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3. 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ографию владельца и его подпись.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лицом органа, его выдавшего, с заверением печатью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3. 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3. 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</w:t>
            </w:r>
            <w:r>
              <w:rPr>
                <w:rFonts w:ascii="Times New Roman" w:eastAsia="Lucida Sans Unicode" w:hAnsi="Times New Roman"/>
                <w:sz w:val="18"/>
                <w:szCs w:val="18"/>
                <w:lang w:eastAsia="ru-RU" w:bidi="hi-IN"/>
              </w:rPr>
              <w:t xml:space="preserve"> если они постоянно проживают на территории Российской Федерации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3. 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 Установление личности заявителя.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3. 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Российской Федерации и не имеющих документа, удостоверяющего личность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ий, наличие которых не позволяет однозначно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 Доверенность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2. 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ее содержание.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997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31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2. 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Не должен иметь повреждений, наличие которых не позволяет однозначно истолковать его содержани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е. 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2. 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Представляется при обращении родителей несоверше</w:t>
            </w:r>
            <w:r>
              <w:rPr>
                <w:rFonts w:ascii="Times New Roman" w:hAnsi="Times New Roman"/>
                <w:sz w:val="18"/>
                <w:szCs w:val="18"/>
              </w:rPr>
              <w:t>ннолетних детей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1. Не должно содержать подчисток, приписок, зачеркнутых слов и других исправлений.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3. Должно содержать нотариальный перевод на русский язык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bidi="hi-IN"/>
              </w:rPr>
              <w:t>-</w:t>
            </w:r>
          </w:p>
        </w:tc>
      </w:tr>
      <w:tr w:rsidR="004E6B7E">
        <w:trPr>
          <w:trHeight w:val="241"/>
        </w:trPr>
        <w:tc>
          <w:tcPr>
            <w:tcW w:w="42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4E6B7E" w:rsidRDefault="004E6B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4E6B7E" w:rsidRDefault="007B065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4E6B7E" w:rsidRDefault="007B0659">
            <w:pPr>
              <w:pStyle w:val="Default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4E6B7E" w:rsidRDefault="007B0659">
            <w:pPr>
              <w:pStyle w:val="Default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наличии</w:t>
            </w:r>
          </w:p>
        </w:tc>
        <w:tc>
          <w:tcPr>
            <w:tcW w:w="399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лений.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ее содержание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4E6B7E" w:rsidRDefault="004E6B7E">
      <w:pPr>
        <w:rPr>
          <w:rFonts w:ascii="Times New Roman" w:hAnsi="Times New Roman"/>
          <w:sz w:val="20"/>
          <w:szCs w:val="20"/>
        </w:rPr>
        <w:sectPr w:rsidR="004E6B7E">
          <w:footerReference w:type="even" r:id="rId13"/>
          <w:footerReference w:type="default" r:id="rId14"/>
          <w:footerReference w:type="first" r:id="rId15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4E6B7E" w:rsidRDefault="007B065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5. «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Документы и сведения,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получаемые посредством межведомственного информационного взаимодействия»</w:t>
      </w:r>
    </w:p>
    <w:p w:rsidR="004E6B7E" w:rsidRDefault="004E6B7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W w:w="15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002"/>
        <w:gridCol w:w="2681"/>
        <w:gridCol w:w="1417"/>
        <w:gridCol w:w="1560"/>
        <w:gridCol w:w="1984"/>
        <w:gridCol w:w="1559"/>
        <w:gridCol w:w="1276"/>
        <w:gridCol w:w="1418"/>
      </w:tblGrid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в адрес которого (ой) направляется межведо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мственный запрос</w:t>
            </w: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4E6B7E">
        <w:trPr>
          <w:jc w:val="center"/>
        </w:trPr>
        <w:tc>
          <w:tcPr>
            <w:tcW w:w="15310" w:type="dxa"/>
            <w:gridSpan w:val="9"/>
            <w:shd w:val="clear" w:color="auto" w:fill="auto"/>
            <w:vAlign w:val="center"/>
          </w:tcPr>
          <w:p w:rsidR="004E6B7E" w:rsidRDefault="007B0659">
            <w:pPr>
              <w:pStyle w:val="affc"/>
              <w:numPr>
                <w:ilvl w:val="0"/>
                <w:numId w:val="14"/>
              </w:num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Отнесение земель или земельных участков в составе таких земель к определенной категории земель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недвижимости (далее - ЕГРН) на земельный участок, либо уведомление об отсутствии в ЕГРН запрашиваемых сведений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недвижимости (далее - ЕГРН) на земельный участок, либо ув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едомление об отсутствии в ЕГРН запрашиваемых сведений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рабочих дня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дней,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(при обращении заявителя, являющегося юридическим лицом)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(при обращении заявителя, являющегося юридическим лицом)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Федеральная налоговая служба России (ФНС)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ЕГРЮЛ по запросам органов государственной власти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VS00051004FNS001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trHeight w:val="3083"/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 (при обращении заявителя, являющегося индивидуальным предпринимателем)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 (при обращении заявителя, являющегося индивидуальным предпринимателем)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Федеральная налоговая служба России (ФНС)</w:t>
            </w: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ЕГРИП по запросам органов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государственной власти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VS00050002FNS001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Заключение государственной экологической экспертизы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Заключение государственной экологической экспертизы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Министерство природных ресурсов и охраны окружающей среды Ставропольского края</w:t>
            </w: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рождения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рождении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VS01833002FNS002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заключении брака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VS02172001FNS002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перемене имени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hyperlink r:id="rId16" w:tooltip="https://smev3.gosuslugi.ru/portal/inquirytype_one.jsp?id=189685&amp;zone=fed&amp;page=1&amp;dTest=false" w:history="1">
              <w:r>
                <w:rPr>
                  <w:rFonts w:ascii="Times New Roman" w:hAnsi="Times New Roman"/>
                  <w:sz w:val="18"/>
                  <w:szCs w:val="18"/>
                </w:rPr>
                <w:t>Предоставление из ЕГР ЗАГС по запросу сведений о пере</w:t>
              </w:r>
              <w:r>
                <w:rPr>
                  <w:rFonts w:ascii="Times New Roman" w:hAnsi="Times New Roman"/>
                  <w:sz w:val="18"/>
                  <w:szCs w:val="18"/>
                </w:rPr>
                <w:t>мене имени</w:t>
              </w:r>
            </w:hyperlink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VS02180001FNS002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(сведения, подтверждающие полномочия законного представителя заявителя, в случае подачи заявления закон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ным представителем)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VS02423003PFR002_3T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5310" w:type="dxa"/>
            <w:gridSpan w:val="9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 Перевод земель или земельных участков в составе таких земель из одной категории в другую категорию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trike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недвижимости (далее - ЕГРН) на земельный участок, либо уведомление об отсутствии в ЕГРН запрашиваемых сведений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trike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 xml:space="preserve">Выписка из Единого государственного реестра недвижимости (далее - </w:t>
            </w:r>
            <w:proofErr w:type="gramStart"/>
            <w:r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ЕГРН)  на</w:t>
            </w:r>
            <w:proofErr w:type="gramEnd"/>
            <w:r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 xml:space="preserve"> земельный участок, либо у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ведомление об отсутствии в ЕГРН запрашиваемых сведений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trike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trike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рабочих дня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дней,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trike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(при обращении заявителя, являющегося юридическим лицом)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(при обращении заявителя, являющегося юридическим лицом)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Федеральная налоговая служба России (ФНС)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ЕГРЮЛ по запросам органов государственной власти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VS00051004FNS001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 (при обращении заявителя, являющегося индивидуальным предпринимателем)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 (при обращении заявителя, являющегося индивидуальным предпринимателем)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Федеральная налоговая служба России (ФНС)</w:t>
            </w: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ЕГРИП по запросам органов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государственной власти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VS00050002FNS001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Заключение государственной экологической экспертизы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Заключение государственной экологической экспертизы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Министерство природных ресурсов и охраны окружающей среды Ставропольского края</w:t>
            </w: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рождения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рождении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VS01833002FNS002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заключении брака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VS02172001FNS002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перемене имени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hyperlink r:id="rId17" w:tooltip="https://smev3.gosuslugi.ru/portal/inquirytype_one.jsp?id=189685&amp;zone=fed&amp;page=1&amp;dTest=false" w:history="1">
              <w:r>
                <w:rPr>
                  <w:rFonts w:ascii="Times New Roman" w:hAnsi="Times New Roman"/>
                  <w:sz w:val="18"/>
                  <w:szCs w:val="18"/>
                </w:rPr>
                <w:t>Предоставление из ЕГР ЗАГС по запросу сведений о пере</w:t>
              </w:r>
              <w:r>
                <w:rPr>
                  <w:rFonts w:ascii="Times New Roman" w:hAnsi="Times New Roman"/>
                  <w:sz w:val="18"/>
                  <w:szCs w:val="18"/>
                </w:rPr>
                <w:t>мене имени</w:t>
              </w:r>
            </w:hyperlink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VS02180001FNS002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(сведения, подтверждающие полномочия законного представителя заявителя, в случае подачи заявления закон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ным представителем)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ной дееспособностью и реестре законных представителей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VS02423003PFR002_3T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5310" w:type="dxa"/>
            <w:gridSpan w:val="9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наличии ранее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Документ находится в распоряжении органа, предоставляющего услугу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наличии ранее выданных в результате предоставления муниципальной услуги документах 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рождения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</w:t>
            </w:r>
            <w:r>
              <w:rPr>
                <w:rFonts w:ascii="Times New Roman" w:hAnsi="Times New Roman"/>
                <w:sz w:val="18"/>
                <w:szCs w:val="18"/>
              </w:rPr>
              <w:t>ссии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рождении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VS01833002FNS002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заключении брака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VS02172001FNS002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перемене имени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hyperlink r:id="rId18" w:tooltip="https://smev3.gosuslugi.ru/portal/inquirytype_one.jsp?id=189685&amp;zone=fed&amp;page=1&amp;dTest=false" w:history="1">
              <w:r>
                <w:rPr>
                  <w:rFonts w:ascii="Times New Roman" w:hAnsi="Times New Roman"/>
                  <w:sz w:val="18"/>
                  <w:szCs w:val="18"/>
                </w:rPr>
                <w:t>Предоставление из ЕГР ЗАГС по запросу сведений о пере</w:t>
              </w:r>
              <w:r>
                <w:rPr>
                  <w:rFonts w:ascii="Times New Roman" w:hAnsi="Times New Roman"/>
                  <w:sz w:val="18"/>
                  <w:szCs w:val="18"/>
                </w:rPr>
                <w:t>мене имени</w:t>
              </w:r>
            </w:hyperlink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VS02180001FNS002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jc w:val="center"/>
        </w:trPr>
        <w:tc>
          <w:tcPr>
            <w:tcW w:w="1413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268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(сведения, подтверждающие полномочия законного представителя заявителя, в случае подачи заявления закон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ным представителем)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98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ной дееспособностью и реестре законных представителей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VS02423003PFR002_3T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4E6B7E" w:rsidRDefault="004E6B7E">
      <w:pPr>
        <w:rPr>
          <w:rFonts w:ascii="Times New Roman" w:hAnsi="Times New Roman"/>
          <w:b/>
          <w:color w:val="000000"/>
        </w:rPr>
        <w:sectPr w:rsidR="004E6B7E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4E6B7E" w:rsidRDefault="007B0659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 6. Результат «подуслуги»</w:t>
      </w:r>
    </w:p>
    <w:tbl>
      <w:tblPr>
        <w:tblW w:w="1563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718"/>
        <w:gridCol w:w="4002"/>
        <w:gridCol w:w="1696"/>
        <w:gridCol w:w="1531"/>
        <w:gridCol w:w="1417"/>
        <w:gridCol w:w="2410"/>
        <w:gridCol w:w="1134"/>
        <w:gridCol w:w="1201"/>
      </w:tblGrid>
      <w:tr w:rsidR="004E6B7E">
        <w:tc>
          <w:tcPr>
            <w:tcW w:w="522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696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4E6B7E">
        <w:tc>
          <w:tcPr>
            <w:tcW w:w="52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4E6B7E">
        <w:trPr>
          <w:trHeight w:val="240"/>
        </w:trPr>
        <w:tc>
          <w:tcPr>
            <w:tcW w:w="5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9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4E6B7E">
        <w:trPr>
          <w:trHeight w:val="240"/>
        </w:trPr>
        <w:tc>
          <w:tcPr>
            <w:tcW w:w="15631" w:type="dxa"/>
            <w:gridSpan w:val="9"/>
            <w:shd w:val="clear" w:color="auto" w:fill="auto"/>
            <w:vAlign w:val="center"/>
          </w:tcPr>
          <w:p w:rsidR="004E6B7E" w:rsidRDefault="007B0659">
            <w:pPr>
              <w:pStyle w:val="affc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Отнесение земель или земельных участков в составе таких земель к определенной категории земель</w:t>
            </w:r>
          </w:p>
        </w:tc>
      </w:tr>
      <w:tr w:rsidR="004E6B7E">
        <w:trPr>
          <w:trHeight w:val="2124"/>
        </w:trPr>
        <w:tc>
          <w:tcPr>
            <w:tcW w:w="5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71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Решение об отнесении земельного участка к определенной категории земель</w:t>
            </w:r>
          </w:p>
        </w:tc>
        <w:tc>
          <w:tcPr>
            <w:tcW w:w="4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Должно содержать информацию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об отнесении земельного участка к землям определенной категории земель в зависимости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от цели использования, для которой он предоставлялся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.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Должно содержать номер, дату и подпись лица, принявшего решение.</w:t>
            </w:r>
          </w:p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в виде документа на бумажном носителе, подтверждающего содержание электронного документа, направлен</w:t>
            </w:r>
            <w:r>
              <w:rPr>
                <w:rFonts w:ascii="Times New Roman" w:hAnsi="Times New Roman"/>
                <w:sz w:val="18"/>
                <w:szCs w:val="18"/>
              </w:rPr>
              <w:t>ного в МФЦ органом, предоставляющим услугу.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3. Почтовая связь.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 услугу</w:t>
            </w:r>
          </w:p>
        </w:tc>
      </w:tr>
      <w:tr w:rsidR="004E6B7E">
        <w:trPr>
          <w:trHeight w:val="510"/>
        </w:trPr>
        <w:tc>
          <w:tcPr>
            <w:tcW w:w="5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1718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об отказе в предоставлении услуги</w:t>
            </w:r>
          </w:p>
        </w:tc>
        <w:tc>
          <w:tcPr>
            <w:tcW w:w="4002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отказа в предоставлении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Должно содержать номер, дату и подпись лица, принявшего решение.</w:t>
            </w:r>
          </w:p>
          <w:p w:rsidR="004E6B7E" w:rsidRDefault="004E6B7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. Почтовая связь.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E6B7E">
        <w:trPr>
          <w:trHeight w:val="265"/>
        </w:trPr>
        <w:tc>
          <w:tcPr>
            <w:tcW w:w="15631" w:type="dxa"/>
            <w:gridSpan w:val="9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2. Перевод земель или земельных участков в составе таких земель из одной категории в другую категорию</w:t>
            </w:r>
          </w:p>
        </w:tc>
      </w:tr>
      <w:tr w:rsidR="004E6B7E">
        <w:trPr>
          <w:trHeight w:val="845"/>
        </w:trPr>
        <w:tc>
          <w:tcPr>
            <w:tcW w:w="5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1718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о переводе земель или земельных участков в составе таких земель из одной категории в другую</w:t>
            </w:r>
          </w:p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2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содержать: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1) основания изменения категории земель;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2) границы и описание местоположения земель, для земельных участков также их площадь и кадастровые номера;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3) категорию земель, перевод из которой осуществляется;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4) категорию земель, перевод в которую осуществляетс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я.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Должно содержать номер, дату и подпись лица, принявшего решение.</w:t>
            </w:r>
          </w:p>
          <w:p w:rsidR="004E6B7E" w:rsidRDefault="004E6B7E">
            <w:pPr>
              <w:spacing w:after="0" w:line="240" w:lineRule="auto"/>
              <w:ind w:firstLine="54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3. Почтовая связь.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E6B7E">
        <w:trPr>
          <w:trHeight w:val="510"/>
        </w:trPr>
        <w:tc>
          <w:tcPr>
            <w:tcW w:w="5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1718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об отказе в предоставлении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отказа в 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переводе земель или земельных участков в составе таких земель из одной категории в другую.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Должно содержать номер, дату и подпись лица, принявшего решение.</w:t>
            </w:r>
          </w:p>
          <w:p w:rsidR="004E6B7E" w:rsidRDefault="004E6B7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в виде документа на бумажном носителе, подтверждающего содержание электронного документа, направлен</w:t>
            </w:r>
            <w:r>
              <w:rPr>
                <w:rFonts w:ascii="Times New Roman" w:hAnsi="Times New Roman"/>
                <w:sz w:val="18"/>
                <w:szCs w:val="18"/>
              </w:rPr>
              <w:t>ного в МФЦ органом, предоставляющим услугу.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3. Почтовая связь.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его услугу</w:t>
            </w:r>
          </w:p>
        </w:tc>
      </w:tr>
      <w:tr w:rsidR="004E6B7E">
        <w:trPr>
          <w:trHeight w:val="136"/>
        </w:trPr>
        <w:tc>
          <w:tcPr>
            <w:tcW w:w="15631" w:type="dxa"/>
            <w:gridSpan w:val="9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4E6B7E">
        <w:trPr>
          <w:trHeight w:val="510"/>
        </w:trPr>
        <w:tc>
          <w:tcPr>
            <w:tcW w:w="5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1718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Решение об отнесении земельного участка к определенной категории земель</w:t>
            </w:r>
          </w:p>
        </w:tc>
        <w:tc>
          <w:tcPr>
            <w:tcW w:w="400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Должно содержать информацию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об отнесении земельного участка к землям определенной категории земель в зависимости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от цели использования, для которой он предоставлялся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.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Должно содержать номер, дату и подпись лица, принявшего решение.</w:t>
            </w:r>
          </w:p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яющим услугу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</w:t>
            </w:r>
            <w:r>
              <w:rPr>
                <w:rFonts w:ascii="Times New Roman" w:hAnsi="Times New Roman"/>
                <w:sz w:val="18"/>
                <w:szCs w:val="18"/>
              </w:rPr>
              <w:t>щим услугу.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3. Почтовая связь.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E6B7E">
        <w:trPr>
          <w:trHeight w:val="510"/>
        </w:trPr>
        <w:tc>
          <w:tcPr>
            <w:tcW w:w="5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3.2.</w:t>
            </w:r>
          </w:p>
        </w:tc>
        <w:tc>
          <w:tcPr>
            <w:tcW w:w="1718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о переводе земель или земельных участков в составе таких земель из одной категории в другую</w:t>
            </w:r>
          </w:p>
          <w:p w:rsidR="004E6B7E" w:rsidRDefault="004E6B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2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содержать: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1) основания изменения категории земель;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2) границы и описание местоположения земель, для земельных участков также их площадь и кадаст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ровые номера;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3) категорию земель, перевод из которой осуществляется;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4) категорию земель, перевод в которую осуществляется.</w:t>
            </w:r>
          </w:p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Должно содержать номер, дату и подпись лица, принявшего решение.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. Почтовая связь.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E6B7E">
        <w:trPr>
          <w:trHeight w:val="510"/>
        </w:trPr>
        <w:tc>
          <w:tcPr>
            <w:tcW w:w="522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3.3.</w:t>
            </w:r>
          </w:p>
        </w:tc>
        <w:tc>
          <w:tcPr>
            <w:tcW w:w="1718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Решение об отказе в исправлении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4002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содержать основания для отказа в исправлении опечаток и (или) ошибок в выданных в результате предоставления муниципальн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ой услуги документах.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Должно быть подписано уполномоченным лицом органа, предоставляющего услугу.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531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3. Почтовая связь.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Через личный кабинет на </w:t>
            </w:r>
            <w:r>
              <w:rPr>
                <w:rFonts w:ascii="Times New Roman" w:hAnsi="Times New Roman"/>
                <w:sz w:val="18"/>
                <w:szCs w:val="18"/>
              </w:rPr>
              <w:t>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customMarkFollows="1" w:id="8"/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E6B7E" w:rsidRDefault="007B0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</w:tbl>
    <w:p w:rsidR="004E6B7E" w:rsidRDefault="007B0659">
      <w:pPr>
        <w:pageBreakBefore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 7. «Технологические процессы предоставления «подуслуги»</w:t>
      </w: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60"/>
        <w:gridCol w:w="5070"/>
        <w:gridCol w:w="1559"/>
        <w:gridCol w:w="2126"/>
        <w:gridCol w:w="1985"/>
        <w:gridCol w:w="1588"/>
      </w:tblGrid>
      <w:tr w:rsidR="004E6B7E"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4E6B7E"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4E6B7E">
        <w:trPr>
          <w:trHeight w:val="209"/>
        </w:trPr>
        <w:tc>
          <w:tcPr>
            <w:tcW w:w="15197" w:type="dxa"/>
            <w:gridSpan w:val="7"/>
            <w:shd w:val="clear" w:color="auto" w:fill="auto"/>
            <w:vAlign w:val="center"/>
          </w:tcPr>
          <w:p w:rsidR="004E6B7E" w:rsidRDefault="007B0659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 Отнесение земель или земельных участков в составе таких земель к определенной категории земель</w:t>
            </w:r>
          </w:p>
        </w:tc>
      </w:tr>
      <w:tr w:rsidR="004E6B7E">
        <w:trPr>
          <w:trHeight w:val="242"/>
        </w:trPr>
        <w:tc>
          <w:tcPr>
            <w:tcW w:w="15197" w:type="dxa"/>
            <w:gridSpan w:val="7"/>
            <w:shd w:val="clear" w:color="auto" w:fill="auto"/>
            <w:vAlign w:val="center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 xml:space="preserve">1.1. Прием и регистрация заявления и документов на предоставление </w:t>
            </w:r>
            <w:r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муниципальной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 xml:space="preserve"> услуги</w:t>
            </w:r>
          </w:p>
        </w:tc>
      </w:tr>
      <w:tr w:rsidR="004E6B7E"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1.1.2.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pStyle w:val="Default"/>
              <w:shd w:val="clear" w:color="auto" w:fill="FFFFFF"/>
              <w:jc w:val="both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документах нет подчисток, приписок, зачеркнутых слов и ины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 неоговоренных исправлений; </w:t>
            </w:r>
          </w:p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документы не соответствуют установленной форме, не поддаются прочтению или содержат неоговоренные заяв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4E6B7E" w:rsidRDefault="004E6B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  <w:shd w:val="clear" w:color="auto" w:fill="auto"/>
          </w:tcPr>
          <w:p w:rsidR="004E6B7E" w:rsidRDefault="007B0659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1.1.2.2. При обращении через ЕПГУ и (или) РПГУ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  <w:lang w:eastAsia="en-US"/>
              </w:rPr>
              <w:t>*</w:t>
            </w:r>
          </w:p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</w:p>
        </w:tc>
      </w:tr>
      <w:tr w:rsidR="004E6B7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c>
          <w:tcPr>
            <w:tcW w:w="709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1.1.3.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электронных образов (скан-копий) документов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1.1.3.1. При личном обращении в орган, предоставляющий услугу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 предоставления заявителем (е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</w:t>
            </w:r>
            <w:r>
              <w:rPr>
                <w:rFonts w:ascii="Times New Roman" w:hAnsi="Times New Roman"/>
                <w:sz w:val="18"/>
                <w:szCs w:val="18"/>
              </w:rPr>
              <w:t>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1.1.3.2. При личном обращении в МФЦ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МФЦ формирует электронные образы (скан-копии) заявления и документов, представленных заявителем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1.1.4.1. При личном обращении в орган, предоставляющий услугу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етствие установленным требованиям.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</w:t>
            </w:r>
            <w:r>
              <w:rPr>
                <w:rFonts w:ascii="Times New Roman" w:hAnsi="Times New Roman"/>
                <w:sz w:val="18"/>
                <w:szCs w:val="18"/>
              </w:rPr>
              <w:t>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1.1.4.2. При личном обращении в МФЦ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едующему действию (пункт 1.1.5 настоящей технологической схемы).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ние в ГИС МФЦ, распечатывает 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>и  отдает</w:t>
            </w:r>
            <w:proofErr w:type="gram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для проверки и подписания заявителем (его представителем).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 Форма заявления (Пр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иложения 1,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</w:p>
        </w:tc>
      </w:tr>
      <w:tr w:rsidR="004E6B7E">
        <w:tc>
          <w:tcPr>
            <w:tcW w:w="709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1.1.5.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 и документов, необходимых для предоставления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Специалист МФЦ регистрирует заявление в ГИС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1.1.5.2.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рабочее время, осуществляется специалис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том в день поступления;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</w:t>
            </w:r>
            <w:r>
              <w:rPr>
                <w:rFonts w:ascii="Times New Roman" w:hAnsi="Times New Roman"/>
                <w:sz w:val="18"/>
                <w:szCs w:val="18"/>
              </w:rPr>
              <w:t>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c>
          <w:tcPr>
            <w:tcW w:w="709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1.1.6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Подготовка и выдача расписки (уведомления) о приеме заявления и документов, необходимых для предоставления услуги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1.1.6.1.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ГИС МФЦ.</w:t>
            </w:r>
          </w:p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Экземпляр расписки подписывается специалистом МФЦ, ответственным за прием документов.</w:t>
            </w:r>
          </w:p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Выдает заявителю (его представителю) расписку о приеме и регистрации комплекта документов.</w:t>
            </w:r>
          </w:p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расписки без выдачи расписки в форме бумажного документа.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</w:tr>
      <w:tr w:rsidR="004E6B7E"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1.1.6.2.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вления, фамилия и подпись специалиста, принявшего заявление.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1.1.6.3.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 обращении через ЕПГУ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РПГУ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*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</w:t>
            </w:r>
            <w:r>
              <w:rPr>
                <w:rFonts w:ascii="Times New Roman" w:hAnsi="Times New Roman"/>
                <w:sz w:val="18"/>
                <w:szCs w:val="18"/>
              </w:rPr>
              <w:t>ичие необходимого оборудования: 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c>
          <w:tcPr>
            <w:tcW w:w="709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1.1.7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1.1.7.1. При личном обращении в МФЦ:</w:t>
            </w:r>
          </w:p>
          <w:p w:rsidR="004E6B7E" w:rsidRDefault="007B0659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кое обеспечение: доступ к региональной и (или) ведомственной информационной системе, а также наличие необходимого оборудования: компьютер 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1.1.7.2. При обращении через ЕПГУ и (или) РПГУ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и(или)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</w:t>
            </w:r>
            <w:r>
              <w:rPr>
                <w:rFonts w:ascii="Times New Roman" w:hAnsi="Times New Roman"/>
                <w:sz w:val="18"/>
                <w:szCs w:val="18"/>
              </w:rPr>
              <w:t>менты, поступившие в электронном виде, для выполнения административных процедур по исполнению услуги.</w:t>
            </w:r>
          </w:p>
          <w:p w:rsidR="004E6B7E" w:rsidRDefault="004E6B7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</w:t>
            </w:r>
            <w:r>
              <w:rPr>
                <w:rFonts w:ascii="Times New Roman" w:hAnsi="Times New Roman"/>
                <w:sz w:val="18"/>
                <w:szCs w:val="18"/>
              </w:rPr>
              <w:t>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1.1.8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4E6B7E" w:rsidRDefault="004E6B7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1.1.9.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Принятие решения о возврате заявления и документов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Специалист органа, предоставляющего услугу, принимает решение о возврате заявления и документов в случае: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1) представления неполного комплекта документов, предусмотренных разделом 4 настоящей технологической схемы;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представления заявления, не соотве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тствующего требованиям, установленным разделом 4 настоящей технологической схемы;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представления документов в орган, не уполномоченный на предоставление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</w:t>
            </w:r>
            <w:r>
              <w:rPr>
                <w:rFonts w:ascii="Times New Roman" w:hAnsi="Times New Roman"/>
                <w:sz w:val="18"/>
                <w:szCs w:val="18"/>
              </w:rPr>
              <w:t>едает на подписание лицу, принимающему решение.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Направляет уведомление о возврате заявления и приложенных к нему копий документов заявителю.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В случае обращении заявителя (представителя заявителя) в МФЦ, уведомляет МФЦ о принятом решении.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календарн</w:t>
            </w:r>
            <w:r>
              <w:rPr>
                <w:rFonts w:ascii="Times New Roman" w:hAnsi="Times New Roman"/>
                <w:sz w:val="18"/>
                <w:szCs w:val="18"/>
              </w:rPr>
              <w:t>ых дней со дня поступления пакета документов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c>
          <w:tcPr>
            <w:tcW w:w="15197" w:type="dxa"/>
            <w:gridSpan w:val="7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1.2. Формирование и направление межведомственных запросов</w:t>
            </w:r>
          </w:p>
        </w:tc>
      </w:tr>
      <w:tr w:rsidR="004E6B7E"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1.2.1.</w:t>
            </w:r>
          </w:p>
        </w:tc>
        <w:tc>
          <w:tcPr>
            <w:tcW w:w="2160" w:type="dxa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070" w:type="dxa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</w:t>
            </w:r>
            <w:r>
              <w:rPr>
                <w:rFonts w:ascii="Times New Roman" w:hAnsi="Times New Roman"/>
                <w:sz w:val="18"/>
                <w:szCs w:val="18"/>
              </w:rPr>
              <w:t>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</w:tcPr>
          <w:p w:rsidR="004E6B7E" w:rsidRDefault="007B06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Общий срок </w:t>
            </w:r>
          </w:p>
          <w:p w:rsidR="004E6B7E" w:rsidRDefault="007B0659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– 5</w:t>
            </w:r>
            <w:r>
              <w:rPr>
                <w:sz w:val="18"/>
                <w:szCs w:val="18"/>
              </w:rPr>
              <w:br/>
              <w:t xml:space="preserve"> рабочих дней 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4E6B7E" w:rsidRDefault="007B06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  <w:r>
              <w:rPr>
                <w:rStyle w:val="af2"/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4E6B7E" w:rsidRDefault="007B06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588" w:type="dxa"/>
          </w:tcPr>
          <w:p w:rsidR="004E6B7E" w:rsidRDefault="007B0659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E6B7E">
        <w:tc>
          <w:tcPr>
            <w:tcW w:w="15197" w:type="dxa"/>
            <w:gridSpan w:val="7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4E6B7E">
        <w:tc>
          <w:tcPr>
            <w:tcW w:w="709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1.3.1.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before="200"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В случае установления отсутствия оснований для отказа в предоставлении услуги переходит к процедуре 1.3.2.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В случае установления наличия оснований для отказа в пр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едоставлении услуги переходит к процедуре 1.3.3.</w:t>
            </w:r>
          </w:p>
          <w:p w:rsidR="004E6B7E" w:rsidRDefault="004E6B7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рабочих дней со дня поступления документов, необходимых для предоставления услуги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E6B7E" w:rsidRDefault="007B06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4E6B7E" w:rsidRDefault="004E6B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1583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1.3.2.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решения </w:t>
            </w:r>
            <w:r>
              <w:rPr>
                <w:rFonts w:ascii="Times New Roman" w:hAnsi="Times New Roman"/>
                <w:sz w:val="18"/>
                <w:szCs w:val="18"/>
              </w:rPr>
              <w:t>об отнесении земельного участка к землям определенной категории земель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Переда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ет в порядке делопроизводства лицу, принимающему решение (процедура 1.3.4).</w:t>
            </w:r>
          </w:p>
        </w:tc>
        <w:tc>
          <w:tcPr>
            <w:tcW w:w="1559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обеспечение: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1.3.3.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При наличии оснований для отказа в предоставлении услуги, специалист органа, предоставляющего услугу, осуществляет подготовку проекта уведомления об отказе в предоставлении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 1.3.4).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обеспечение: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1.3.4.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проекта решения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 предоставлении земельного участка в собственность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решения об отказе в предоставлении услуги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Подписывает проект решения, уведомление об отказе в предоставлении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Направляет подписанные проект решения, уведомление об отказе в предоставлении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специалисту, ответственному за направление документов заявителю</w:t>
            </w:r>
          </w:p>
        </w:tc>
        <w:tc>
          <w:tcPr>
            <w:tcW w:w="1559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Должностное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1.3.5.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при обращении через ЕПГУ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ЕПГУ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</w:t>
            </w:r>
            <w:r>
              <w:rPr>
                <w:rFonts w:ascii="Times New Roman" w:hAnsi="Times New Roman"/>
                <w:sz w:val="18"/>
                <w:szCs w:val="18"/>
              </w:rPr>
              <w:t>авления услуги или об отказе в предоставлении услуги с указанием причин отказа).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</w:t>
            </w:r>
            <w:r>
              <w:rPr>
                <w:rFonts w:ascii="Times New Roman" w:hAnsi="Times New Roman"/>
                <w:sz w:val="18"/>
                <w:szCs w:val="18"/>
              </w:rPr>
              <w:t>па к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E6B7E">
        <w:tc>
          <w:tcPr>
            <w:tcW w:w="15197" w:type="dxa"/>
            <w:gridSpan w:val="7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1.4. Направление заявителю результата предоставления услуги</w:t>
            </w:r>
          </w:p>
        </w:tc>
      </w:tr>
      <w:tr w:rsidR="004E6B7E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1.4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Направление заявителю результата предоставления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елю способом, указанным в заявлении.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</w:t>
            </w:r>
            <w:r>
              <w:rPr>
                <w:rFonts w:ascii="Times New Roman" w:hAnsi="Times New Roman"/>
                <w:sz w:val="18"/>
                <w:szCs w:val="18"/>
              </w:rPr>
              <w:t>егиональной и (или) ведомственной информационной системе,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1.4.1.2. При личном обращении в МФЦ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</w:t>
            </w:r>
            <w:r>
              <w:rPr>
                <w:rFonts w:ascii="Times New Roman" w:hAnsi="Times New Roman"/>
                <w:sz w:val="18"/>
                <w:szCs w:val="18"/>
              </w:rPr>
              <w:t>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>через личный кабинет на ЕПГУ и (или)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120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1.4.2.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Получение результата предоставления 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слуги МФЦ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120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1.4.3.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а) устанавливает личность заявит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еля (личность и полномочия представителя);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</w:t>
            </w:r>
            <w:r>
              <w:rPr>
                <w:rFonts w:ascii="Times New Roman" w:hAnsi="Times New Roman"/>
                <w:sz w:val="18"/>
                <w:szCs w:val="18"/>
              </w:rPr>
              <w:t>казалось предъявить документ, удостоверяющий его личность.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тавления услуги в ГИС МФЦ.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МФЦ;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138"/>
        </w:trPr>
        <w:tc>
          <w:tcPr>
            <w:tcW w:w="15197" w:type="dxa"/>
            <w:gridSpan w:val="7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 Перевод земель или земельных участков в составе таких земель из одной категории в другую категорию</w:t>
            </w:r>
          </w:p>
        </w:tc>
      </w:tr>
      <w:tr w:rsidR="004E6B7E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 xml:space="preserve">2.1. Прием и регистрация заявления и документов на предоставление </w:t>
            </w:r>
            <w:r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муниципальной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 xml:space="preserve"> услуги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нта данным, указанным в заявлении о предоставлении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2.1.2.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pStyle w:val="Default"/>
              <w:shd w:val="clear" w:color="auto" w:fill="FFFFFF"/>
              <w:jc w:val="both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документах нет подчисток, приписок, зачеркнутых слов и иных неоговоренных исправлений; </w:t>
            </w:r>
          </w:p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документы не соответствуют установленной фо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</w:t>
            </w:r>
            <w:r>
              <w:rPr>
                <w:rFonts w:ascii="Times New Roman" w:hAnsi="Times New Roman"/>
                <w:sz w:val="18"/>
                <w:szCs w:val="18"/>
              </w:rPr>
              <w:t>т органа, предоставляющего услугу</w:t>
            </w:r>
          </w:p>
          <w:p w:rsidR="004E6B7E" w:rsidRDefault="004E6B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2.1.2.2. При обращении через ЕПГУ и (или) РПГУ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  <w:lang w:eastAsia="en-US"/>
              </w:rPr>
              <w:t>*</w:t>
            </w:r>
          </w:p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2.1.2.3.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 личном обращении в МФЦ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2.1.3.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электронных образов (скан-копий) документов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2.1.3.1.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2. Заверяет копии документов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штампом для заверения документов и подписью с указанием фамилии и инициалов специалиста и даты заверения.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Специалист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Технологическое обеспечение: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2.1.3.2.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 личном обращении в МФЦ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МФЦ формирует электронные образы (скан-копии) заявления и документов, представленных заявителем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Технологическое обеспечение: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2.1.4.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ходатайства (заявления)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2.1.4.1.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случае обращения заявителя (его представителя)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ходатайством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оформленным самостоятельно, специалист проверяет его на соответствие установленным требованиям.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случае, если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ходатайство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соответствует установленным требованиям, осуществляется переход к следующему действию (пункт 2.1.5 настоящей технологической схемы)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ходатайство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не соответствует установленным требованиям, а также в случае если заявитель (его представитель) обращается без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ходатайства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специалист органа, предоставляющего услугу, объясняет заявителю (его представителю) содержание выявленных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недостатков, оказывает помощь по их устранению и предлагает заявителю (его представителю) написать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ходатайство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 установленной форме. Заявителю (его представителю) предоставляется образец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ходатайства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 оказывается помощь в его составлении.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</w:t>
            </w:r>
            <w:r>
              <w:rPr>
                <w:rFonts w:ascii="Times New Roman" w:hAnsi="Times New Roman"/>
                <w:sz w:val="18"/>
                <w:szCs w:val="18"/>
              </w:rPr>
              <w:t>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ходатайства, образец заявления.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2.1.4.2. При личном обращении в МФЦ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случае, если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ходатайство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соответствует установленным требованиям, осуществляется переход к следующему действию (пункт 2.1.5 настоящей технологической схемы).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ходатайство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не соответствует установленным требованиям, а также в случае если заявитель (его представитель) 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бращается без ходатайства (заявления) специалист МФЦ самостоятельно формирует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ходатайство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 ГИС МФЦ, распечатывает и отдает для проверки и подписания заявителем (его представителем).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ходатайства, об</w:t>
            </w:r>
            <w:r>
              <w:rPr>
                <w:rFonts w:ascii="Times New Roman" w:hAnsi="Times New Roman"/>
                <w:sz w:val="18"/>
                <w:szCs w:val="18"/>
              </w:rPr>
              <w:t>разец заявления.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</w:tr>
      <w:tr w:rsidR="004E6B7E">
        <w:trPr>
          <w:trHeight w:val="345"/>
        </w:trPr>
        <w:tc>
          <w:tcPr>
            <w:tcW w:w="709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2.1.5.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 xml:space="preserve">Регистрация </w:t>
            </w: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t>ходатайства</w:t>
            </w: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 документов, необходимых для предоставления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2.1.5.1.</w:t>
            </w: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 xml:space="preserve">При личном обращении в МФЦ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Специалист МФЦ регистрирует ходатайство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 ГИС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2.1.5.2.</w:t>
            </w: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При поступлении </w:t>
            </w: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t>ходатайства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 орган, предоставляющий услугу, на бумажном носителе регистрирует </w:t>
            </w: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t>ходатайство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 региональной и (или) ведомственной информационной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</w:t>
            </w:r>
            <w:r>
              <w:rPr>
                <w:rFonts w:ascii="Times New Roman" w:hAnsi="Times New Roman"/>
                <w:sz w:val="18"/>
                <w:szCs w:val="18"/>
              </w:rPr>
              <w:t>ли) ведомственной информационной системе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>
              <w:rPr>
                <w:rStyle w:val="af2"/>
                <w:rFonts w:ascii="Times New Roman" w:hAnsi="Times New Roman"/>
                <w:sz w:val="18"/>
                <w:szCs w:val="18"/>
              </w:rPr>
              <w:footnoteReference w:customMarkFollows="1" w:id="9"/>
              <w:t>*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рабочее время, осуществляется специалис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том в день поступления;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</w:t>
            </w:r>
            <w:r>
              <w:rPr>
                <w:rFonts w:ascii="Times New Roman" w:hAnsi="Times New Roman"/>
                <w:sz w:val="18"/>
                <w:szCs w:val="18"/>
              </w:rPr>
              <w:t>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2.1.6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 xml:space="preserve">Подготовка и выдача расписки о приеме ходатайства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2.1.6.1.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ГИС МФЦ.</w:t>
            </w:r>
          </w:p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Экземпляр расписки подписывается специалистом МФЦ, ответственным за прием документов.</w:t>
            </w:r>
          </w:p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Выдает заявителю (его представителю) расписку о приеме и регистрации комплекта документов.</w:t>
            </w:r>
          </w:p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расписки без выдачи расписки в форме бумажного документа.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Технологическое обеспечение: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АИС МФЦ;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2.1.6.2.</w:t>
            </w: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Специалист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ходатайства, фамилия и подпись специалиста, принявшего заявление.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При поступлении ходатайства по почте уведомление направляется заявителю по почте на адрес получателя услуги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 мин.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Технологическое обеспечение: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2.1.6.3.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 обращении через ЕПГУ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РПГУ</w:t>
            </w:r>
            <w:r>
              <w:rPr>
                <w:rStyle w:val="af2"/>
                <w:rFonts w:ascii="Times New Roman" w:hAnsi="Times New Roman" w:cs="Times New Roman"/>
                <w:sz w:val="18"/>
                <w:szCs w:val="18"/>
              </w:rPr>
              <w:footnoteReference w:customMarkFollows="1" w:id="10"/>
              <w:t>*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</w:t>
            </w:r>
            <w:r>
              <w:rPr>
                <w:rFonts w:ascii="Times New Roman" w:hAnsi="Times New Roman"/>
                <w:sz w:val="18"/>
                <w:szCs w:val="18"/>
              </w:rPr>
              <w:t>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2.1.7.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1.1.7.1. При личном обращении в МФЦ:</w:t>
            </w:r>
          </w:p>
          <w:p w:rsidR="004E6B7E" w:rsidRDefault="007B0659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доступ к региональной и (или) ведомственной информационной системе, а также наличие необходимого оборудования: компьютер 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2.1.8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4E6B7E" w:rsidRDefault="004E6B7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2.1.9.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Принятие решения о возврате заявления и документов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Специалист органа, предоставляющего услугу, принимает решение о возврате заявления и документов в случае: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1) представления неполного комплекта документов, предусмотренных разделом 4 настоящей технологической схемы;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представления заявления, не соотве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тствующего требованиям, установленным разделом 4 настоящей технологической схемы;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представления документов в орган, не уполномоченный на предоставление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</w:t>
            </w:r>
            <w:r>
              <w:rPr>
                <w:rFonts w:ascii="Times New Roman" w:hAnsi="Times New Roman"/>
                <w:sz w:val="18"/>
                <w:szCs w:val="18"/>
              </w:rPr>
              <w:t>едает на подписание лицу, принимающему решение.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Направляет уведомление о возврате заявления и приложенных к нему копий документов заявителю.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В случае обращении заявителя (представителя заявителя) в МФЦ, уведомляет МФЦ о принятом решении.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календарн</w:t>
            </w:r>
            <w:r>
              <w:rPr>
                <w:rFonts w:ascii="Times New Roman" w:hAnsi="Times New Roman"/>
                <w:sz w:val="18"/>
                <w:szCs w:val="18"/>
              </w:rPr>
              <w:t>ых дней со дня поступления пакета документов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2.2. Формирование и направление межведомственных запросов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2.2.1.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</w:t>
            </w:r>
            <w:r>
              <w:rPr>
                <w:rFonts w:ascii="Times New Roman" w:hAnsi="Times New Roman"/>
                <w:sz w:val="18"/>
                <w:szCs w:val="18"/>
              </w:rPr>
              <w:t>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Общий срок </w:t>
            </w:r>
          </w:p>
          <w:p w:rsidR="004E6B7E" w:rsidRDefault="007B0659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– 5</w:t>
            </w:r>
            <w:r>
              <w:rPr>
                <w:sz w:val="18"/>
                <w:szCs w:val="18"/>
              </w:rPr>
              <w:br/>
              <w:t xml:space="preserve"> рабочих дней </w:t>
            </w:r>
          </w:p>
          <w:p w:rsidR="004E6B7E" w:rsidRDefault="004E6B7E">
            <w:pPr>
              <w:pStyle w:val="Style4"/>
              <w:shd w:val="clear" w:color="auto" w:fill="FFFFFF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  <w:r>
              <w:rPr>
                <w:rStyle w:val="af2"/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Технологическое обеспечение: наличие доступа к СМЭВ, а также налич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ие необходимого оборудования: компьютер.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4E6B7E" w:rsidRDefault="007B06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2.3.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2.3.1.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before="200"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1. Проверяет ходатайство и представленные документы на соответствие установленным требованиям. 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В случае установления отсутствия оснований для отказа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предоставлении слуги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переходит к процедуре 2.3.2.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В случае установления наличия оснований для отказа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предоставлении слуги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переходит к процедуре 2.3.3.</w:t>
            </w:r>
          </w:p>
          <w:p w:rsidR="004E6B7E" w:rsidRDefault="004E6B7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рабочих дней со дня поступления ходатайства и документов, необходимых для предоставлений услуги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2.3.2.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решения о предоставлении земельног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 участка в собственность.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2.3.4).</w:t>
            </w:r>
          </w:p>
        </w:tc>
        <w:tc>
          <w:tcPr>
            <w:tcW w:w="1559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принтер.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2.3.3.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решения об отказе в предоставлении земел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ьного участка в собственность.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2.3.4).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принтер.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2.3.4.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проекта решения о переводе земель или земельных участков в составе таких земель из одной категории в другую,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решения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 отказе в предоставлении услуги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Подписывает проект решения о переводе земель или земельных участков в составе таких земель из одной категории в другую или проект решения об отказе в переводе земель или земельных участков в составе таких земель из од</w:t>
            </w:r>
            <w:r>
              <w:rPr>
                <w:rFonts w:ascii="Times New Roman" w:hAnsi="Times New Roman"/>
                <w:sz w:val="18"/>
                <w:szCs w:val="18"/>
              </w:rPr>
              <w:t>ной категории в другую.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Направляет подписанные решения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559" w:type="dxa"/>
            <w:vMerge/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Должностное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2.3.5.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при обращении через ЕПГУ и (или) РПГУ</w:t>
            </w:r>
            <w:r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ЕПГУ и (или)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отказа).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2.4. Направление заявителю результата предоставления муниципальной услуги</w:t>
            </w:r>
          </w:p>
        </w:tc>
      </w:tr>
      <w:tr w:rsidR="004E6B7E">
        <w:trPr>
          <w:trHeight w:val="345"/>
        </w:trPr>
        <w:tc>
          <w:tcPr>
            <w:tcW w:w="709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2.4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заявителю результата предоставления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услуги 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2.4.1.1.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2.4.1.2. При личном обращении в МФЦ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 течении двенадцати календарных дней со дня при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нятия решения о предоставлении (об отказе в предоставлении) услуги</w:t>
            </w:r>
          </w:p>
        </w:tc>
        <w:tc>
          <w:tcPr>
            <w:tcW w:w="2126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РПГУ</w:t>
            </w:r>
            <w:r>
              <w:rPr>
                <w:rStyle w:val="af2"/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footnoteReference w:id="11"/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ЕПГУ* и (или)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2.4.2.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Получение результата предоставления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услуги МФЦ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получения результата из органа, предоставляющего услуг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2.4.3.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а) устанавливает личность заявит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еля (личность и полномочия представителя);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</w:t>
            </w:r>
            <w:r>
              <w:rPr>
                <w:rFonts w:ascii="Times New Roman" w:hAnsi="Times New Roman"/>
                <w:sz w:val="18"/>
                <w:szCs w:val="18"/>
              </w:rPr>
              <w:t>казалось предъявить документ, удостоверяющий его личность.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тавления услуги в ГИС МФЦ.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МФЦ;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3.1.1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устанавливает личность заявителя (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его представителя) на основании документов, удостоверяющих личность.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обращения представителя заявителя, провер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</w:t>
            </w:r>
            <w:r>
              <w:rPr>
                <w:rFonts w:ascii="Times New Roman" w:hAnsi="Times New Roman"/>
                <w:sz w:val="18"/>
                <w:szCs w:val="18"/>
              </w:rPr>
              <w:t>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3.1.2.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E6B7E" w:rsidRDefault="007B0659">
            <w:pPr>
              <w:pStyle w:val="Default"/>
              <w:shd w:val="clear" w:color="auto" w:fill="FFFFFF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документах нет подчисток, приписок, зачеркнутых слов и ины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 неоговоренных исправлений; </w:t>
            </w:r>
          </w:p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</w:t>
            </w:r>
            <w:r>
              <w:rPr>
                <w:rFonts w:ascii="Times New Roman" w:hAnsi="Times New Roman"/>
                <w:sz w:val="18"/>
                <w:szCs w:val="18"/>
              </w:rPr>
              <w:t>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1.1.2.2. 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  <w:lang w:eastAsia="en-US"/>
              </w:rPr>
              <w:t>*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</w:t>
            </w:r>
            <w:r>
              <w:rPr>
                <w:rFonts w:ascii="Times New Roman" w:hAnsi="Times New Roman"/>
                <w:sz w:val="18"/>
                <w:szCs w:val="18"/>
              </w:rPr>
              <w:t>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3.1.2.3. При личном обращении в МФЦ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3.1.3.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электронных образов (скан-копий) документов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3.1.3.1. При личном обращении в орган, предоставляющий услугу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предоставления заявителем (его представителем) подлинников документов: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 Специалист органа, предоставляющего услугу, осуществляет копирован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ие документов.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</w:t>
            </w:r>
            <w:r>
              <w:rPr>
                <w:rFonts w:ascii="Times New Roman" w:hAnsi="Times New Roman"/>
                <w:sz w:val="18"/>
                <w:szCs w:val="18"/>
              </w:rPr>
              <w:t>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3.1.3.2. При личном обращении в МФЦ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МФЦ формирует электронные образы (скан-копии) заявления и документов, представленных заявителем.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3.1.4.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3.1.4.1. При личном обращении в орган, предоставляющий услугу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случае, если заявление соответствует установленным требованиям, осуществляется переход к следую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щему действию (пункт 2.1.5 настоящей технологической схемы).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казывается помощь в его составлении.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3.1.4.2. При личном обращении в МФЦ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случае, если заявление соответствует установленным требованиям, осуществляется переход к сл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едующему действию (пункт 2.1.5 настоящей технологической схемы).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ние в ГИС МФЦ, распечатывает и отдает для проверки и подписания заявителем (его представителем).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3.1.5.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МФЦ регистрирует заявление в ГИС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</w:t>
            </w:r>
            <w:r>
              <w:rPr>
                <w:rFonts w:ascii="Times New Roman" w:hAnsi="Times New Roman"/>
                <w:sz w:val="18"/>
                <w:szCs w:val="18"/>
              </w:rPr>
              <w:t>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3.1.5.2.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При личном обращении в орган, предоставляющий услугу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 поступлении заявления в орган, предоставляющий услугу, на бумажном носителе регистрирует заявление 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региональной и (или) ведомственной информационной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рабочее время, осуществляется специалистом в день поступления;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</w:t>
            </w:r>
            <w:r>
              <w:rPr>
                <w:rFonts w:ascii="Times New Roman" w:hAnsi="Times New Roman"/>
                <w:sz w:val="18"/>
                <w:szCs w:val="18"/>
              </w:rPr>
              <w:t>У обновляется автоматически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</w:t>
            </w:r>
            <w:r>
              <w:rPr>
                <w:rFonts w:ascii="Times New Roman" w:hAnsi="Times New Roman"/>
                <w:sz w:val="18"/>
                <w:szCs w:val="18"/>
              </w:rPr>
              <w:t>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3.1.6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3.1.6.1.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ГИС МФЦ.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Экземпляр расписки подписывается специалистом МФЦ, ответственным за прием документов.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Выд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ает заявителю (представителю заявителя) расписку о приеме и регистрации комплекта документов.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Формирует опись, которая подписыв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ается специалистом МФЦ и заявителем.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3.1.6.2.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При личном обращении в орган, предоставляющий услугу</w:t>
            </w:r>
          </w:p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3.1.6.3.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>*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(или) РПГУ обновляется автоматически.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</w:t>
            </w:r>
            <w:r>
              <w:rPr>
                <w:rFonts w:ascii="Times New Roman" w:hAnsi="Times New Roman"/>
                <w:sz w:val="18"/>
                <w:szCs w:val="18"/>
              </w:rPr>
              <w:t>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3.1.7.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3.1.7.1. При личном обращении в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доступ к региональной и (или) ведомственной информационной системе, а также наличие необходимого оборудования: компьютер 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3.1.7.2. 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и(или)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</w:t>
            </w:r>
            <w:r>
              <w:rPr>
                <w:rFonts w:ascii="Times New Roman" w:hAnsi="Times New Roman"/>
                <w:sz w:val="18"/>
                <w:szCs w:val="18"/>
              </w:rPr>
              <w:t>менты, поступившие в электронном виде, для выполнения административных процедур по исполнению услуги.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</w:t>
            </w:r>
            <w:r>
              <w:rPr>
                <w:rFonts w:ascii="Times New Roman" w:hAnsi="Times New Roman"/>
                <w:sz w:val="18"/>
                <w:szCs w:val="18"/>
              </w:rPr>
              <w:t>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3.1.8.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3.2. Формирование и направление межведомственных запросов</w:t>
            </w:r>
          </w:p>
        </w:tc>
      </w:tr>
      <w:tr w:rsidR="004E6B7E">
        <w:trPr>
          <w:trHeight w:val="1187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3.2.1.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и направление межведомственных запросов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формирует и </w:t>
            </w:r>
            <w:r>
              <w:rPr>
                <w:rFonts w:ascii="Times New Roman" w:hAnsi="Times New Roman"/>
                <w:sz w:val="18"/>
                <w:szCs w:val="18"/>
              </w:rPr>
              <w:t>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3.3. Рассмотрение документов и принятие решения о предоставлении (отказе в предоставлении) муниципальной услуги услуги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3.3.1.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Рассмотрение документов и принятие решения о предоставлении (отказе в предоставлении) муниципальной услуги услуги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 В случае выявления допущенных опечаток и (или) ошибок в выданных в результате предоставления муниципальной                                       обеспечивает 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справление допущенных опечаток и (или) ошибок в выданных документах.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 В случае наличия основания для отказа в исправлении допущенных опечаток и (или) ошибок осуществляет подготовку решения об отказе в исправлении допущенных опечаток и (или) ошибок.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4. Пе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редает проекты документов в порядке делопроизводства лицу, принимающему решение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рабочих дня со дня поступления заявления и документов в орган, предоставляющий услугу</w:t>
            </w:r>
          </w:p>
          <w:p w:rsidR="004E6B7E" w:rsidRDefault="004E6B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с даты поступления заявления в орган, предоставляющий услугу, в случае, </w:t>
            </w:r>
            <w:r>
              <w:rPr>
                <w:rFonts w:ascii="Times New Roman" w:hAnsi="Times New Roman"/>
                <w:sz w:val="18"/>
                <w:szCs w:val="18"/>
              </w:rPr>
              <w:t>если документы, подтверждающие полномочия законных представителей запрашиваются органом в порядке межведомственного информационного взаимодействия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3.3.2.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составленных документов и подписывает их.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Направляет подписанные документы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специалисту, ответственному за направл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ение документов заявителю.</w:t>
            </w:r>
          </w:p>
        </w:tc>
        <w:tc>
          <w:tcPr>
            <w:tcW w:w="155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Должностное лицо органа, предоставляющего услугу</w:t>
            </w:r>
          </w:p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3.3.3.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 ЕПГУ и (или)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  <w:p w:rsidR="004E6B7E" w:rsidRDefault="004E6B7E">
            <w:pPr>
              <w:pStyle w:val="Style4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</w:t>
            </w:r>
            <w:r>
              <w:rPr>
                <w:rFonts w:ascii="Times New Roman" w:hAnsi="Times New Roman"/>
                <w:sz w:val="18"/>
                <w:szCs w:val="18"/>
              </w:rPr>
              <w:t>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 и (или) РПГУ),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>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3.4. Направление заявителю результата предоставления муниципальной услуги</w:t>
            </w:r>
          </w:p>
        </w:tc>
      </w:tr>
      <w:tr w:rsidR="004E6B7E">
        <w:trPr>
          <w:trHeight w:val="345"/>
        </w:trPr>
        <w:tc>
          <w:tcPr>
            <w:tcW w:w="709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принятия решения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3.4.1.2. При личном обращении в МФЦ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</w:p>
        </w:tc>
        <w:tc>
          <w:tcPr>
            <w:tcW w:w="155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</w:t>
            </w:r>
          </w:p>
        </w:tc>
        <w:tc>
          <w:tcPr>
            <w:tcW w:w="1559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4E6B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3.4.2.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Получение результата предоставления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услуги МФЦ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Принимает результат предоставления услуги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6B7E">
        <w:trPr>
          <w:trHeight w:val="345"/>
        </w:trPr>
        <w:tc>
          <w:tcPr>
            <w:tcW w:w="70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3.4.3.</w:t>
            </w:r>
          </w:p>
        </w:tc>
        <w:tc>
          <w:tcPr>
            <w:tcW w:w="216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а) устанавливает личность заявителя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(личность и полномочия представителя); 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</w:t>
            </w:r>
            <w:r>
              <w:rPr>
                <w:rFonts w:ascii="Times New Roman" w:hAnsi="Times New Roman"/>
                <w:sz w:val="18"/>
                <w:szCs w:val="18"/>
              </w:rPr>
              <w:t>алось предъявить документ, удостоверяющий его личность.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ления услуги в ГИС МФЦ.</w:t>
            </w:r>
          </w:p>
        </w:tc>
        <w:tc>
          <w:tcPr>
            <w:tcW w:w="1559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МФЦ;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4E6B7E" w:rsidRDefault="004E6B7E">
      <w:pPr>
        <w:spacing w:after="0" w:line="240" w:lineRule="auto"/>
        <w:ind w:right="-82" w:firstLine="567"/>
        <w:jc w:val="center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:rsidR="004E6B7E" w:rsidRDefault="004E6B7E">
      <w:pPr>
        <w:spacing w:after="0" w:line="240" w:lineRule="auto"/>
        <w:ind w:right="-82" w:firstLine="567"/>
        <w:jc w:val="center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:rsidR="004E6B7E" w:rsidRDefault="004E6B7E">
      <w:pPr>
        <w:spacing w:after="0" w:line="240" w:lineRule="auto"/>
        <w:ind w:right="-82" w:firstLine="567"/>
        <w:jc w:val="center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:rsidR="004E6B7E" w:rsidRDefault="004E6B7E">
      <w:pPr>
        <w:spacing w:after="0" w:line="240" w:lineRule="auto"/>
        <w:ind w:right="-82" w:firstLine="567"/>
        <w:jc w:val="center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:rsidR="004E6B7E" w:rsidRDefault="007B0659">
      <w:pPr>
        <w:spacing w:after="0" w:line="240" w:lineRule="auto"/>
        <w:ind w:right="-82" w:firstLine="567"/>
        <w:rPr>
          <w:rFonts w:ascii="Times New Roman" w:eastAsia="Calibri" w:hAnsi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/>
          <w:b/>
          <w:sz w:val="20"/>
          <w:szCs w:val="20"/>
          <w:lang w:eastAsia="en-US"/>
        </w:rPr>
        <w:t>__________________________________</w:t>
      </w:r>
    </w:p>
    <w:p w:rsidR="004E6B7E" w:rsidRDefault="007B0659">
      <w:pPr>
        <w:spacing w:after="0" w:line="240" w:lineRule="auto"/>
        <w:ind w:right="-82" w:firstLine="567"/>
        <w:rPr>
          <w:rFonts w:ascii="Times New Roman" w:eastAsia="Calibri" w:hAnsi="Times New Roman"/>
          <w:sz w:val="18"/>
          <w:szCs w:val="18"/>
          <w:lang w:eastAsia="en-US"/>
        </w:rPr>
      </w:pPr>
      <w:r>
        <w:rPr>
          <w:rFonts w:ascii="Times New Roman" w:eastAsia="Calibri" w:hAnsi="Times New Roman"/>
          <w:sz w:val="18"/>
          <w:szCs w:val="18"/>
          <w:vertAlign w:val="superscript"/>
          <w:lang w:eastAsia="en-US"/>
        </w:rPr>
        <w:t xml:space="preserve">* </w:t>
      </w:r>
      <w:r>
        <w:rPr>
          <w:rFonts w:ascii="Times New Roman" w:eastAsia="Calibri" w:hAnsi="Times New Roman"/>
          <w:sz w:val="18"/>
          <w:szCs w:val="18"/>
          <w:lang w:eastAsia="en-US"/>
        </w:rPr>
        <w:t>При наличии технической возможности</w:t>
      </w:r>
    </w:p>
    <w:p w:rsidR="004E6B7E" w:rsidRDefault="004E6B7E">
      <w:pPr>
        <w:spacing w:after="0" w:line="240" w:lineRule="auto"/>
        <w:ind w:right="-82" w:firstLine="567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:rsidR="004E6B7E" w:rsidRDefault="004E6B7E">
      <w:pPr>
        <w:spacing w:after="0" w:line="240" w:lineRule="auto"/>
        <w:ind w:right="-82" w:firstLine="567"/>
        <w:jc w:val="center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:rsidR="004E6B7E" w:rsidRDefault="004E6B7E">
      <w:pPr>
        <w:spacing w:after="0" w:line="240" w:lineRule="auto"/>
        <w:ind w:right="-82" w:firstLine="567"/>
        <w:jc w:val="center"/>
        <w:rPr>
          <w:rFonts w:ascii="Times New Roman" w:eastAsia="Calibri" w:hAnsi="Times New Roman"/>
          <w:b/>
          <w:sz w:val="20"/>
          <w:szCs w:val="20"/>
          <w:lang w:eastAsia="en-US"/>
        </w:rPr>
        <w:sectPr w:rsidR="004E6B7E">
          <w:footerReference w:type="even" r:id="rId19"/>
          <w:footerReference w:type="default" r:id="rId20"/>
          <w:footerReference w:type="first" r:id="rId21"/>
          <w:footnotePr>
            <w:numFmt w:val="chicago"/>
          </w:footnotePr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4E6B7E" w:rsidRDefault="007B0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8. «Особенности предоставления «подуслуги» в электронной форме»</w:t>
      </w:r>
    </w:p>
    <w:p w:rsidR="004E6B7E" w:rsidRDefault="004E6B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4E6B7E">
        <w:trPr>
          <w:trHeight w:val="1479"/>
        </w:trPr>
        <w:tc>
          <w:tcPr>
            <w:tcW w:w="1716" w:type="dxa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Способ получения заявителем </w:t>
            </w:r>
            <w:proofErr w:type="gramStart"/>
            <w:r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информации  о</w:t>
            </w:r>
            <w:proofErr w:type="gramEnd"/>
            <w:r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 сроках  и порядке предоставления услуги</w:t>
            </w:r>
          </w:p>
        </w:tc>
        <w:tc>
          <w:tcPr>
            <w:tcW w:w="1560" w:type="dxa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Способ формирования зап</w:t>
            </w:r>
            <w:r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роса о предоставлении услуги</w:t>
            </w:r>
          </w:p>
        </w:tc>
        <w:tc>
          <w:tcPr>
            <w:tcW w:w="2693" w:type="dxa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>
              <w:rPr>
                <w:rStyle w:val="af2"/>
                <w:rFonts w:ascii="Times New Roman" w:eastAsia="Calibri" w:hAnsi="Times New Roman"/>
                <w:bCs/>
                <w:sz w:val="18"/>
                <w:szCs w:val="18"/>
              </w:rPr>
              <w:footnoteReference w:customMarkFollows="1" w:id="12"/>
              <w:t>**</w:t>
            </w:r>
          </w:p>
        </w:tc>
        <w:tc>
          <w:tcPr>
            <w:tcW w:w="2410" w:type="dxa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Способ оплаты государственной пошлины за предоставление услуги и уплаты ины</w:t>
            </w: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Способ подачи жалобы на нарушение порядка предоставления услуги и досудебного (внесудебного) обжалован</w:t>
            </w:r>
            <w:r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ия решений и действий (бездействия) органа в процессе получения услуги</w:t>
            </w:r>
          </w:p>
        </w:tc>
      </w:tr>
      <w:tr w:rsidR="004E6B7E">
        <w:trPr>
          <w:trHeight w:val="70"/>
        </w:trPr>
        <w:tc>
          <w:tcPr>
            <w:tcW w:w="1716" w:type="dxa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3" w:type="dxa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10" w:type="dxa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35" w:type="dxa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  <w:t>7</w:t>
            </w:r>
          </w:p>
        </w:tc>
      </w:tr>
      <w:tr w:rsidR="004E6B7E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:rsidR="004E6B7E" w:rsidRDefault="007B0659">
            <w:pPr>
              <w:pStyle w:val="affc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Отнесение земель или земельных участков в составе таких земель к определенной категории земель</w:t>
            </w:r>
          </w:p>
          <w:p w:rsidR="004E6B7E" w:rsidRDefault="007B0659">
            <w:pPr>
              <w:pStyle w:val="affc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 Перевод земель или земельных участков в составе таких земель из одной категории в другую категорию</w:t>
            </w:r>
          </w:p>
          <w:p w:rsidR="004E6B7E" w:rsidRDefault="007B0659">
            <w:pPr>
              <w:pStyle w:val="affc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4E6B7E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РПГУ</w:t>
            </w:r>
            <w:r>
              <w:rPr>
                <w:rStyle w:val="af2"/>
                <w:rFonts w:ascii="Times New Roman" w:hAnsi="Times New Roman"/>
                <w:sz w:val="18"/>
                <w:szCs w:val="18"/>
              </w:rPr>
              <w:footnoteReference w:customMarkFollows="1" w:id="13"/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ЕПГУ*.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экранную форму на ЕПГУ* и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4E6B7E" w:rsidRDefault="004E6B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Личный кабинет на на ЕПГУ* и РП</w:t>
            </w:r>
            <w:r>
              <w:rPr>
                <w:rFonts w:ascii="Times New Roman" w:hAnsi="Times New Roman"/>
                <w:sz w:val="18"/>
                <w:szCs w:val="18"/>
              </w:rPr>
              <w:t>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услугу*.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E6B7E" w:rsidRDefault="007B06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ЕПГУ*.</w:t>
            </w:r>
          </w:p>
        </w:tc>
      </w:tr>
    </w:tbl>
    <w:p w:rsidR="004E6B7E" w:rsidRDefault="004E6B7E">
      <w:pPr>
        <w:spacing w:after="0" w:line="240" w:lineRule="auto"/>
        <w:rPr>
          <w:rFonts w:ascii="Times New Roman" w:hAnsi="Times New Roman"/>
          <w:b/>
        </w:rPr>
      </w:pPr>
    </w:p>
    <w:p w:rsidR="004E6B7E" w:rsidRDefault="004E6B7E">
      <w:pPr>
        <w:sectPr w:rsidR="004E6B7E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4E6B7E" w:rsidRDefault="007B06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 w:firstLine="127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Приложение № 1</w:t>
      </w:r>
    </w:p>
    <w:p w:rsidR="004E6B7E" w:rsidRDefault="007B06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типовой технологической схеме </w:t>
      </w:r>
      <w:r>
        <w:rPr>
          <w:rFonts w:ascii="Times New Roman" w:hAnsi="Times New Roman"/>
          <w:sz w:val="24"/>
          <w:szCs w:val="24"/>
        </w:rPr>
        <w:t>предоставления органами местного самоуправления муниципальных образований Ставропольского края муниципальной услуги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</w:rPr>
        <w:t xml:space="preserve">Отнесение земель или земельных участков в составе таких земель к определенной категории земель или перевод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земель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или земельных участков в </w:t>
      </w:r>
      <w:r>
        <w:rPr>
          <w:rFonts w:ascii="Times New Roman" w:hAnsi="Times New Roman"/>
          <w:color w:val="000000"/>
          <w:sz w:val="24"/>
          <w:szCs w:val="24"/>
        </w:rPr>
        <w:t>составе таких земель из одной категории в другую категорию</w:t>
      </w:r>
      <w:r>
        <w:rPr>
          <w:rFonts w:ascii="Times New Roman" w:hAnsi="Times New Roman"/>
          <w:iCs/>
          <w:color w:val="000000"/>
          <w:sz w:val="24"/>
          <w:szCs w:val="24"/>
        </w:rPr>
        <w:t>»</w:t>
      </w:r>
    </w:p>
    <w:p w:rsidR="004E6B7E" w:rsidRDefault="004E6B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E6B7E" w:rsidRDefault="007B06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Форма</w:t>
      </w:r>
    </w:p>
    <w:p w:rsidR="004E6B7E" w:rsidRDefault="004E6B7E">
      <w:pPr>
        <w:pStyle w:val="ConsPlusNonformat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4E6B7E" w:rsidRDefault="007B0659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КОМУ:</w:t>
      </w:r>
    </w:p>
    <w:p w:rsidR="004E6B7E" w:rsidRDefault="007B0659">
      <w:pPr>
        <w:pStyle w:val="ConsPlusNonformat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4E6B7E" w:rsidRDefault="007B0659">
      <w:pPr>
        <w:spacing w:after="0" w:line="240" w:lineRule="auto"/>
        <w:ind w:left="4253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</w:p>
    <w:p w:rsidR="004E6B7E" w:rsidRDefault="007B0659">
      <w:pPr>
        <w:pStyle w:val="ConsPlusNonformat"/>
        <w:ind w:left="4253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Cs w:val="28"/>
        </w:rPr>
        <w:t>(</w:t>
      </w:r>
      <w:r>
        <w:rPr>
          <w:rFonts w:ascii="Times New Roman" w:hAnsi="Times New Roman" w:cs="Times New Roman"/>
          <w:sz w:val="18"/>
          <w:szCs w:val="18"/>
        </w:rPr>
        <w:t xml:space="preserve">наименование уполномоченного на отнесение земельного участка к определенной категории земель органа </w:t>
      </w:r>
      <w:r>
        <w:rPr>
          <w:rFonts w:ascii="Times New Roman" w:hAnsi="Times New Roman" w:cs="Times New Roman"/>
          <w:sz w:val="18"/>
          <w:szCs w:val="18"/>
        </w:rPr>
        <w:t>государственной власти субъекта Российской Федерации или органа местного самоуправления)</w:t>
      </w:r>
    </w:p>
    <w:p w:rsidR="004E6B7E" w:rsidRDefault="007B0659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КОГО:</w:t>
      </w:r>
    </w:p>
    <w:p w:rsidR="004E6B7E" w:rsidRDefault="007B0659">
      <w:pPr>
        <w:pStyle w:val="ConsPlusNonformat"/>
        <w:tabs>
          <w:tab w:val="left" w:pos="4678"/>
        </w:tabs>
        <w:ind w:left="425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</w:t>
      </w:r>
    </w:p>
    <w:p w:rsidR="004E6B7E" w:rsidRDefault="007B0659">
      <w:pPr>
        <w:pStyle w:val="ConsPlusNonformat"/>
        <w:tabs>
          <w:tab w:val="left" w:pos="4678"/>
        </w:tabs>
        <w:ind w:left="425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</w:t>
      </w:r>
    </w:p>
    <w:p w:rsidR="004E6B7E" w:rsidRDefault="007B0659">
      <w:pPr>
        <w:widowControl w:val="0"/>
        <w:spacing w:after="0" w:line="240" w:lineRule="auto"/>
        <w:ind w:left="4253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(фамилия, имя, отчество (последнее - при наличии) физического лица)</w:t>
      </w:r>
    </w:p>
    <w:p w:rsidR="004E6B7E" w:rsidRDefault="007B0659">
      <w:pPr>
        <w:widowControl w:val="0"/>
        <w:spacing w:after="0" w:line="240" w:lineRule="auto"/>
        <w:ind w:left="4253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</w:t>
      </w: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_________________________________________</w:t>
      </w:r>
    </w:p>
    <w:p w:rsidR="004E6B7E" w:rsidRDefault="007B0659">
      <w:pPr>
        <w:widowControl w:val="0"/>
        <w:spacing w:after="0" w:line="240" w:lineRule="auto"/>
        <w:ind w:left="4253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(данные документа, удостоверяющего личность, место жительства, контактный телефон, адрес электронной почты)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__________________________________________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__________________________________________</w:t>
      </w:r>
    </w:p>
    <w:p w:rsidR="004E6B7E" w:rsidRDefault="007B0659">
      <w:pPr>
        <w:widowControl w:val="0"/>
        <w:spacing w:after="0" w:line="240" w:lineRule="auto"/>
        <w:ind w:left="4678"/>
        <w:jc w:val="center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(полное</w:t>
      </w: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 xml:space="preserve"> наименование ИНН, ОГРН юридического лица)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__________________________________________</w:t>
      </w:r>
    </w:p>
    <w:p w:rsidR="004E6B7E" w:rsidRDefault="007B0659">
      <w:pPr>
        <w:widowControl w:val="0"/>
        <w:spacing w:after="0" w:line="240" w:lineRule="auto"/>
        <w:ind w:left="4678"/>
        <w:jc w:val="both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(контактный телефон, электронная почта, почтовый адрес)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__________________________________________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__________________________________________</w:t>
      </w:r>
    </w:p>
    <w:p w:rsidR="004E6B7E" w:rsidRDefault="007B0659">
      <w:pPr>
        <w:widowControl w:val="0"/>
        <w:spacing w:after="0" w:line="240" w:lineRule="auto"/>
        <w:ind w:left="4536" w:hanging="283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(фамилия, имя, отчество (пос</w:t>
      </w: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леднее - при наличии), данные</w:t>
      </w:r>
    </w:p>
    <w:p w:rsidR="004E6B7E" w:rsidRDefault="007B0659">
      <w:pPr>
        <w:widowControl w:val="0"/>
        <w:spacing w:after="0" w:line="240" w:lineRule="auto"/>
        <w:ind w:left="4253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документа, удостоверяющего личность, контактный телефон, адрес электронной почты уполномоченного лица)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__________________________________________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__________________________________________</w:t>
      </w:r>
    </w:p>
    <w:p w:rsidR="004E6B7E" w:rsidRDefault="007B0659">
      <w:pPr>
        <w:widowControl w:val="0"/>
        <w:spacing w:after="0" w:line="240" w:lineRule="auto"/>
        <w:ind w:left="4253"/>
        <w:jc w:val="both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 xml:space="preserve">(данные представителя заявителя: </w:t>
      </w: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фамилия, имя, отчество (последнее - при наличии), данные документа, удостоверяющего личность, данные документа, подтверждающего полномочия, контактный телефон, адрес электронной почты)</w:t>
      </w:r>
    </w:p>
    <w:p w:rsidR="004E6B7E" w:rsidRDefault="004E6B7E">
      <w:pPr>
        <w:pStyle w:val="ConsPlusNonformat"/>
        <w:ind w:left="4253"/>
        <w:jc w:val="both"/>
        <w:rPr>
          <w:rFonts w:ascii="Times New Roman" w:hAnsi="Times New Roman" w:cs="Times New Roman"/>
          <w:sz w:val="18"/>
        </w:rPr>
      </w:pPr>
    </w:p>
    <w:p w:rsidR="004E6B7E" w:rsidRDefault="007B0659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ЗАЯВЛЕНИЕ</w:t>
      </w:r>
    </w:p>
    <w:p w:rsidR="004E6B7E" w:rsidRDefault="007B065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отнесении земельного участка к определенной категории зем</w:t>
      </w:r>
      <w:r>
        <w:rPr>
          <w:rFonts w:ascii="Times New Roman" w:hAnsi="Times New Roman"/>
          <w:sz w:val="24"/>
          <w:szCs w:val="24"/>
        </w:rPr>
        <w:t>ель</w:t>
      </w:r>
    </w:p>
    <w:p w:rsidR="004E6B7E" w:rsidRDefault="004E6B7E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E6B7E" w:rsidRDefault="007B0659">
      <w:pPr>
        <w:spacing w:after="0" w:line="240" w:lineRule="auto"/>
        <w:ind w:firstLine="709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Прошу отнести земельный участок:</w:t>
      </w: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расположенный по адресу (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местоположение)   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</w:t>
      </w: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4E6B7E" w:rsidRDefault="004E6B7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площадью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</w:t>
      </w:r>
    </w:p>
    <w:p w:rsidR="004E6B7E" w:rsidRDefault="004E6B7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кадастровым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номером:_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________________________________________________________</w:t>
      </w:r>
    </w:p>
    <w:p w:rsidR="004E6B7E" w:rsidRDefault="004E6B7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к категории земель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_____________________________________________________________</w:t>
      </w:r>
    </w:p>
    <w:p w:rsidR="004E6B7E" w:rsidRDefault="007B0659">
      <w:pPr>
        <w:spacing w:after="0" w:line="240" w:lineRule="auto"/>
        <w:jc w:val="center"/>
        <w:rPr>
          <w:rFonts w:ascii="Times New Roman" w:eastAsiaTheme="minorHAnsi" w:hAnsi="Times New Roman"/>
          <w:i/>
          <w:sz w:val="20"/>
          <w:szCs w:val="28"/>
          <w:lang w:eastAsia="en-US"/>
        </w:rPr>
      </w:pP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                                             (указывается категория земель, к которой предполаг</w:t>
      </w: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ается отнести </w:t>
      </w:r>
      <w:r>
        <w:rPr>
          <w:rFonts w:ascii="Times New Roman" w:eastAsiaTheme="minorHAnsi" w:hAnsi="Times New Roman"/>
          <w:i/>
          <w:sz w:val="20"/>
          <w:szCs w:val="28"/>
          <w:lang w:eastAsia="en-US"/>
        </w:rPr>
        <w:br/>
        <w:t xml:space="preserve">                                               земельный участок)</w:t>
      </w: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Земельный участок принадлежит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_________________________________________________</w:t>
      </w:r>
    </w:p>
    <w:p w:rsidR="004E6B7E" w:rsidRDefault="007B0659">
      <w:pPr>
        <w:spacing w:after="0" w:line="240" w:lineRule="auto"/>
        <w:jc w:val="center"/>
        <w:rPr>
          <w:rFonts w:ascii="Times New Roman" w:eastAsiaTheme="minorHAnsi" w:hAnsi="Times New Roman"/>
          <w:i/>
          <w:sz w:val="20"/>
          <w:szCs w:val="28"/>
          <w:lang w:eastAsia="en-US"/>
        </w:rPr>
      </w:pP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                                                                             (указывается право</w:t>
      </w: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обладатель земли (земельного участка)) </w:t>
      </w: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на праве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______________________________________________________________________</w:t>
      </w:r>
    </w:p>
    <w:p w:rsidR="004E6B7E" w:rsidRDefault="007B0659">
      <w:pPr>
        <w:spacing w:after="0" w:line="240" w:lineRule="auto"/>
        <w:jc w:val="center"/>
        <w:rPr>
          <w:rFonts w:ascii="Times New Roman" w:eastAsiaTheme="minorHAnsi" w:hAnsi="Times New Roman"/>
          <w:i/>
          <w:sz w:val="20"/>
          <w:szCs w:val="28"/>
          <w:lang w:eastAsia="en-US"/>
        </w:rPr>
      </w:pP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                                                                (указывается право на землю (земельного участка)) </w:t>
      </w:r>
    </w:p>
    <w:p w:rsidR="004E6B7E" w:rsidRDefault="004E6B7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4"/>
          <w:szCs w:val="24"/>
          <w:lang w:eastAsia="en-US"/>
        </w:rPr>
        <w:t>_______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_________________________________________</w:t>
      </w: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i/>
          <w:sz w:val="20"/>
          <w:szCs w:val="28"/>
          <w:lang w:eastAsia="en-US"/>
        </w:rPr>
      </w:pP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                                                                                                (документы, которые представил заявитель)</w:t>
      </w:r>
    </w:p>
    <w:p w:rsidR="004E6B7E" w:rsidRDefault="004E6B7E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4E6B7E" w:rsidRDefault="007B0659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Результат услуги выдать следующим образом (отметить «V»):</w:t>
      </w:r>
    </w:p>
    <w:p w:rsidR="004E6B7E" w:rsidRDefault="004E6B7E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Style w:val="19"/>
        <w:tblW w:w="9776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 w:rsidR="004E6B7E"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4E6B7E" w:rsidRDefault="007B0659">
            <w:pPr>
              <w:widowControl w:val="0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lang w:eastAsia="ru-RU" w:bidi="ru-RU"/>
              </w:rPr>
              <w:t>направить</w:t>
            </w:r>
            <w:r>
              <w:rPr>
                <w:rFonts w:ascii="Times New Roman" w:eastAsia="Tahoma" w:hAnsi="Times New Roman" w:cs="Tahoma"/>
                <w:lang w:eastAsia="ru-RU" w:bidi="ru-RU"/>
              </w:rPr>
              <w:t xml:space="preserve"> в форме электронного документа в личный кабинет на ЕПГУ / РПГУ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7E" w:rsidRDefault="004E6B7E">
            <w:pPr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  <w:tr w:rsidR="004E6B7E">
        <w:trPr>
          <w:trHeight w:val="128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widowControl w:val="0"/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  <w:tc>
          <w:tcPr>
            <w:tcW w:w="3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4E6B7E" w:rsidRDefault="004E6B7E">
            <w:pPr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  <w:tr w:rsidR="004E6B7E">
        <w:trPr>
          <w:trHeight w:val="120"/>
        </w:trPr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4E6B7E" w:rsidRDefault="007B0659">
            <w:pPr>
              <w:widowControl w:val="0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lang w:eastAsia="ru-RU" w:bidi="ru-RU"/>
              </w:rPr>
              <w:t>выдать на бумажном носителе при личном обращении в орган местного самоуправления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7E" w:rsidRDefault="004E6B7E">
            <w:pPr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  <w:tr w:rsidR="004E6B7E">
        <w:trPr>
          <w:trHeight w:val="120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keepNext/>
              <w:widowControl w:val="0"/>
              <w:ind w:right="96"/>
              <w:rPr>
                <w:rFonts w:ascii="Times New Roman" w:eastAsiaTheme="minorHAnsi" w:hAnsi="Times New Roman" w:cstheme="minorBidi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4E6B7E" w:rsidRDefault="004E6B7E">
            <w:pPr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  <w:tr w:rsidR="004E6B7E"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4E6B7E" w:rsidRDefault="007B0659">
            <w:pPr>
              <w:widowControl w:val="0"/>
              <w:jc w:val="both"/>
              <w:rPr>
                <w:rFonts w:ascii="Times New Roman" w:eastAsiaTheme="minorHAnsi" w:hAnsi="Times New Roman" w:cstheme="minorBidi"/>
                <w:lang w:eastAsia="ru-RU" w:bidi="ru-RU"/>
              </w:rPr>
            </w:pPr>
            <w:r>
              <w:rPr>
                <w:rFonts w:ascii="Times New Roman" w:eastAsiaTheme="minorHAnsi" w:hAnsi="Times New Roman" w:cstheme="minorBidi"/>
                <w:lang w:eastAsia="ru-RU" w:bidi="ru-RU"/>
              </w:rPr>
              <w:t xml:space="preserve">выдать на бумажном носителе при личном обращении в МФЦ, расположенный </w:t>
            </w:r>
          </w:p>
          <w:p w:rsidR="004E6B7E" w:rsidRDefault="007B0659">
            <w:pPr>
              <w:widowControl w:val="0"/>
              <w:jc w:val="both"/>
              <w:rPr>
                <w:rFonts w:ascii="Times New Roman" w:eastAsiaTheme="minorHAnsi" w:hAnsi="Times New Roman" w:cstheme="minorBidi"/>
                <w:lang w:eastAsia="ru-RU" w:bidi="ru-RU"/>
              </w:rPr>
            </w:pPr>
            <w:r>
              <w:rPr>
                <w:rFonts w:ascii="Times New Roman" w:eastAsiaTheme="minorHAnsi" w:hAnsi="Times New Roman" w:cstheme="minorBidi"/>
                <w:lang w:eastAsia="ru-RU" w:bidi="ru-RU"/>
              </w:rPr>
              <w:t>по</w:t>
            </w:r>
            <w:r>
              <w:rPr>
                <w:rFonts w:ascii="Times New Roman" w:eastAsiaTheme="minorHAnsi" w:hAnsi="Times New Roman" w:cstheme="minorBidi"/>
                <w:lang w:eastAsia="ru-RU" w:bidi="ru-RU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 w:cstheme="minorBidi"/>
                <w:lang w:eastAsia="ru-RU" w:bidi="ru-RU"/>
              </w:rPr>
              <w:t>адресу:_</w:t>
            </w:r>
            <w:proofErr w:type="gramEnd"/>
            <w:r>
              <w:rPr>
                <w:rFonts w:ascii="Times New Roman" w:eastAsiaTheme="minorHAnsi" w:hAnsi="Times New Roman" w:cstheme="minorBidi"/>
                <w:lang w:eastAsia="ru-RU" w:bidi="ru-RU"/>
              </w:rPr>
              <w:t>______________________________________________________</w:t>
            </w:r>
          </w:p>
          <w:p w:rsidR="004E6B7E" w:rsidRDefault="004E6B7E">
            <w:pPr>
              <w:widowControl w:val="0"/>
              <w:jc w:val="both"/>
              <w:rPr>
                <w:rFonts w:ascii="Times New Roman" w:eastAsiaTheme="minorHAnsi" w:hAnsi="Times New Roman" w:cstheme="minorBidi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7E" w:rsidRDefault="004E6B7E">
            <w:pPr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  <w:tr w:rsidR="004E6B7E"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widowControl w:val="0"/>
              <w:jc w:val="both"/>
              <w:rPr>
                <w:rFonts w:ascii="Times New Roman" w:eastAsiaTheme="minorHAnsi" w:hAnsi="Times New Roman" w:cstheme="minorBidi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E6B7E" w:rsidRDefault="004E6B7E">
            <w:pPr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  <w:tr w:rsidR="004E6B7E">
        <w:trPr>
          <w:trHeight w:val="237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widowControl w:val="0"/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  <w:tc>
          <w:tcPr>
            <w:tcW w:w="3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4E6B7E" w:rsidRDefault="004E6B7E">
            <w:pPr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  <w:tr w:rsidR="004E6B7E">
        <w:trPr>
          <w:trHeight w:val="311"/>
        </w:trPr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4E6B7E" w:rsidRDefault="007B0659">
            <w:pPr>
              <w:widowControl w:val="0"/>
              <w:jc w:val="both"/>
              <w:rPr>
                <w:rFonts w:ascii="Times New Roman" w:eastAsiaTheme="minorHAnsi" w:hAnsi="Times New Roman" w:cstheme="minorBidi"/>
                <w:lang w:eastAsia="ru-RU" w:bidi="ru-RU"/>
              </w:rPr>
            </w:pPr>
            <w:r>
              <w:rPr>
                <w:rFonts w:ascii="Times New Roman" w:eastAsiaTheme="minorHAnsi" w:hAnsi="Times New Roman" w:cstheme="minorBidi"/>
                <w:lang w:eastAsia="ru-RU" w:bidi="ru-RU"/>
              </w:rPr>
              <w:t>направить на бумажном носителе на почтовый адрес: __________________________</w:t>
            </w:r>
          </w:p>
          <w:p w:rsidR="004E6B7E" w:rsidRDefault="004E6B7E">
            <w:pPr>
              <w:widowControl w:val="0"/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7E" w:rsidRDefault="004E6B7E">
            <w:pPr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  <w:tr w:rsidR="004E6B7E">
        <w:trPr>
          <w:trHeight w:val="135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keepNext/>
              <w:widowControl w:val="0"/>
              <w:ind w:right="96"/>
              <w:rPr>
                <w:rFonts w:ascii="Times New Roman" w:eastAsia="Lucida Sans Unicode" w:hAnsi="Times New Roman" w:cstheme="minorBidi"/>
                <w:spacing w:val="-6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E6B7E" w:rsidRDefault="004E6B7E">
            <w:pPr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</w:tbl>
    <w:p w:rsidR="004E6B7E" w:rsidRDefault="004E6B7E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4E6B7E" w:rsidRDefault="007B065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       __________________     ______________________</w:t>
      </w:r>
    </w:p>
    <w:p w:rsidR="004E6B7E" w:rsidRDefault="007B0659">
      <w:pPr>
        <w:rPr>
          <w:rFonts w:ascii="Times New Roman" w:hAnsi="Times New Roman"/>
          <w:sz w:val="20"/>
          <w:szCs w:val="20"/>
        </w:rPr>
        <w:sectPr w:rsidR="004E6B7E">
          <w:footerReference w:type="even" r:id="rId22"/>
          <w:footerReference w:type="default" r:id="rId23"/>
          <w:footerReference w:type="first" r:id="rId24"/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  <w:r>
        <w:rPr>
          <w:rFonts w:ascii="Times New Roman" w:hAnsi="Times New Roman"/>
          <w:sz w:val="20"/>
          <w:szCs w:val="20"/>
        </w:rPr>
        <w:t xml:space="preserve">                   (</w:t>
      </w:r>
      <w:proofErr w:type="gramStart"/>
      <w:r>
        <w:rPr>
          <w:rFonts w:ascii="Times New Roman" w:hAnsi="Times New Roman"/>
          <w:sz w:val="20"/>
          <w:szCs w:val="20"/>
        </w:rPr>
        <w:t xml:space="preserve">дата)   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                                        (подпись)                                                         (ФИО)</w:t>
      </w:r>
    </w:p>
    <w:p w:rsidR="004E6B7E" w:rsidRDefault="007B06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Приложение № 2</w:t>
      </w:r>
    </w:p>
    <w:p w:rsidR="004E6B7E" w:rsidRDefault="007B06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типовой технологической схеме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>
        <w:rPr>
          <w:rFonts w:ascii="Times New Roman" w:hAnsi="Times New Roman"/>
          <w:iCs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 xml:space="preserve">Отнесение земель или земельных участков в составе таких земель к определенной категории земель или перевод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земель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или земельных участков в </w:t>
      </w:r>
      <w:r>
        <w:rPr>
          <w:rFonts w:ascii="Times New Roman" w:hAnsi="Times New Roman"/>
          <w:color w:val="000000"/>
          <w:sz w:val="24"/>
          <w:szCs w:val="24"/>
        </w:rPr>
        <w:t>составе таких земель из одной категории в другую категорию</w:t>
      </w:r>
      <w:r>
        <w:rPr>
          <w:rFonts w:ascii="Times New Roman" w:hAnsi="Times New Roman"/>
          <w:iCs/>
          <w:color w:val="000000"/>
          <w:sz w:val="24"/>
          <w:szCs w:val="24"/>
        </w:rPr>
        <w:t>»</w:t>
      </w:r>
    </w:p>
    <w:p w:rsidR="004E6B7E" w:rsidRDefault="004E6B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4E6B7E" w:rsidRDefault="007B06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Форма</w:t>
      </w:r>
    </w:p>
    <w:p w:rsidR="004E6B7E" w:rsidRDefault="004E6B7E">
      <w:pPr>
        <w:pStyle w:val="ConsPlusNonformat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4E6B7E" w:rsidRDefault="007B0659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КОМУ:</w:t>
      </w:r>
    </w:p>
    <w:p w:rsidR="004E6B7E" w:rsidRDefault="007B0659">
      <w:pPr>
        <w:pStyle w:val="ConsPlusNonformat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4E6B7E" w:rsidRDefault="007B0659">
      <w:pPr>
        <w:spacing w:after="0" w:line="240" w:lineRule="auto"/>
        <w:ind w:left="4253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</w:p>
    <w:p w:rsidR="004E6B7E" w:rsidRDefault="007B0659">
      <w:pPr>
        <w:pStyle w:val="ConsPlusNonformat"/>
        <w:ind w:left="4253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Cs w:val="28"/>
        </w:rPr>
        <w:t>(</w:t>
      </w:r>
      <w:r>
        <w:rPr>
          <w:rFonts w:ascii="Times New Roman" w:hAnsi="Times New Roman" w:cs="Times New Roman"/>
          <w:sz w:val="18"/>
          <w:szCs w:val="18"/>
        </w:rPr>
        <w:t>наименование уполномоченного на отнесение земельного участка к определенной категории земель органа государ</w:t>
      </w:r>
      <w:r>
        <w:rPr>
          <w:rFonts w:ascii="Times New Roman" w:hAnsi="Times New Roman" w:cs="Times New Roman"/>
          <w:sz w:val="18"/>
          <w:szCs w:val="18"/>
        </w:rPr>
        <w:t>ственной власти субъекта Российской Федерации или органа местного самоуправления)</w:t>
      </w:r>
    </w:p>
    <w:p w:rsidR="004E6B7E" w:rsidRDefault="007B0659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КОГО:</w:t>
      </w:r>
    </w:p>
    <w:p w:rsidR="004E6B7E" w:rsidRDefault="007B0659">
      <w:pPr>
        <w:pStyle w:val="ConsPlusNonformat"/>
        <w:tabs>
          <w:tab w:val="left" w:pos="4678"/>
        </w:tabs>
        <w:ind w:left="425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</w:t>
      </w:r>
    </w:p>
    <w:p w:rsidR="004E6B7E" w:rsidRDefault="007B0659">
      <w:pPr>
        <w:pStyle w:val="ConsPlusNonformat"/>
        <w:tabs>
          <w:tab w:val="left" w:pos="4678"/>
        </w:tabs>
        <w:ind w:left="425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</w:t>
      </w:r>
    </w:p>
    <w:p w:rsidR="004E6B7E" w:rsidRDefault="007B0659">
      <w:pPr>
        <w:widowControl w:val="0"/>
        <w:spacing w:after="0" w:line="240" w:lineRule="auto"/>
        <w:ind w:left="4962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 xml:space="preserve">(фамилия, имя, отчество (последнее - при наличии) </w:t>
      </w:r>
    </w:p>
    <w:p w:rsidR="004E6B7E" w:rsidRDefault="007B0659">
      <w:pPr>
        <w:widowControl w:val="0"/>
        <w:spacing w:after="0" w:line="240" w:lineRule="auto"/>
        <w:ind w:left="6237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физического лица)</w:t>
      </w:r>
    </w:p>
    <w:p w:rsidR="004E6B7E" w:rsidRDefault="007B0659">
      <w:pPr>
        <w:widowControl w:val="0"/>
        <w:spacing w:after="0" w:line="240" w:lineRule="auto"/>
        <w:ind w:left="4253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</w:t>
      </w: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_________________________________________</w:t>
      </w:r>
    </w:p>
    <w:p w:rsidR="004E6B7E" w:rsidRDefault="007B0659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(данные документа, удостоверяющего личность, место жительства, контактный телефон, адрес электронной почты)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__________________________________________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__________________________________________</w:t>
      </w:r>
    </w:p>
    <w:p w:rsidR="004E6B7E" w:rsidRDefault="007B0659">
      <w:pPr>
        <w:widowControl w:val="0"/>
        <w:spacing w:after="0" w:line="240" w:lineRule="auto"/>
        <w:ind w:left="4678"/>
        <w:jc w:val="center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(полное наименование</w:t>
      </w: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 xml:space="preserve"> ИНН, ОГРН юридического лица)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__________________________________________</w:t>
      </w:r>
    </w:p>
    <w:p w:rsidR="004E6B7E" w:rsidRDefault="007B0659">
      <w:pPr>
        <w:widowControl w:val="0"/>
        <w:spacing w:after="0" w:line="240" w:lineRule="auto"/>
        <w:ind w:left="4678"/>
        <w:jc w:val="both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(контактный телефон, электронная почта, почтовый адрес)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__________________________________________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__________________________________________</w:t>
      </w:r>
    </w:p>
    <w:p w:rsidR="004E6B7E" w:rsidRDefault="007B0659">
      <w:pPr>
        <w:widowControl w:val="0"/>
        <w:spacing w:after="0" w:line="240" w:lineRule="auto"/>
        <w:ind w:left="4253"/>
        <w:jc w:val="both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 xml:space="preserve">(фамилия, имя, отчество (последнее - при </w:t>
      </w: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наличии), данные</w:t>
      </w:r>
    </w:p>
    <w:p w:rsidR="004E6B7E" w:rsidRDefault="007B0659">
      <w:pPr>
        <w:widowControl w:val="0"/>
        <w:spacing w:after="0" w:line="240" w:lineRule="auto"/>
        <w:ind w:left="4253"/>
        <w:jc w:val="both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документа, удостоверяющего личность, контактный телефон, адрес электронной почты уполномоченного лица)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__________________________________________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__________________________________________</w:t>
      </w:r>
    </w:p>
    <w:p w:rsidR="004E6B7E" w:rsidRDefault="007B0659">
      <w:pPr>
        <w:widowControl w:val="0"/>
        <w:spacing w:after="0" w:line="240" w:lineRule="auto"/>
        <w:ind w:left="4253"/>
        <w:jc w:val="both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(данные представителя заявителя: фамилия, имя, отч</w:t>
      </w: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ество (последнее - при наличии), данные документа, удостоверяющего личность, данные документа, подтверждающего полномочия, контактный телефон, адрес электронной почты)</w:t>
      </w:r>
    </w:p>
    <w:p w:rsidR="004E6B7E" w:rsidRDefault="004E6B7E">
      <w:pPr>
        <w:pStyle w:val="ConsPlusNonformat"/>
        <w:tabs>
          <w:tab w:val="left" w:pos="4678"/>
          <w:tab w:val="left" w:pos="4820"/>
        </w:tabs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4E6B7E" w:rsidRDefault="004E6B7E">
      <w:pPr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E6B7E" w:rsidRDefault="007B0659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ХОДАТАЙСТВО</w:t>
      </w:r>
    </w:p>
    <w:p w:rsidR="004E6B7E" w:rsidRDefault="007B065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переводе земельного участка из одной категории в другую</w:t>
      </w:r>
    </w:p>
    <w:p w:rsidR="004E6B7E" w:rsidRDefault="004E6B7E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E6B7E" w:rsidRDefault="007B065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Прошу перевести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земельный участок:</w:t>
      </w: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расположенный по адресу (местоположение)_______________________________________</w:t>
      </w: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_____________________________________________________________________________</w:t>
      </w:r>
    </w:p>
    <w:p w:rsidR="004E6B7E" w:rsidRDefault="004E6B7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площадью  _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__________________________________________________________________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_</w:t>
      </w:r>
    </w:p>
    <w:p w:rsidR="004E6B7E" w:rsidRDefault="004E6B7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с кадастровым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номером:_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________________________________________________________</w:t>
      </w:r>
    </w:p>
    <w:p w:rsidR="004E6B7E" w:rsidRDefault="004E6B7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из категории земель ____________________________________________________________</w:t>
      </w:r>
    </w:p>
    <w:p w:rsidR="004E6B7E" w:rsidRDefault="007B0659">
      <w:pPr>
        <w:spacing w:after="0" w:line="240" w:lineRule="auto"/>
        <w:jc w:val="center"/>
        <w:rPr>
          <w:rFonts w:ascii="Times New Roman" w:eastAsiaTheme="minorHAnsi" w:hAnsi="Times New Roman"/>
          <w:i/>
          <w:sz w:val="20"/>
          <w:szCs w:val="28"/>
          <w:lang w:eastAsia="en-US"/>
        </w:rPr>
      </w:pP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                                             (указывается категория земель, к которой прина</w:t>
      </w: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длежит </w:t>
      </w:r>
      <w:r>
        <w:rPr>
          <w:rFonts w:ascii="Times New Roman" w:eastAsiaTheme="minorHAnsi" w:hAnsi="Times New Roman"/>
          <w:i/>
          <w:sz w:val="20"/>
          <w:szCs w:val="28"/>
          <w:lang w:eastAsia="en-US"/>
        </w:rPr>
        <w:br/>
        <w:t xml:space="preserve">                                               земельный участок)</w:t>
      </w: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в категорию земель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_____________________________________________________________</w:t>
      </w:r>
    </w:p>
    <w:p w:rsidR="004E6B7E" w:rsidRDefault="007B0659">
      <w:pPr>
        <w:spacing w:after="0" w:line="240" w:lineRule="auto"/>
        <w:jc w:val="center"/>
        <w:rPr>
          <w:rFonts w:ascii="Times New Roman" w:eastAsiaTheme="minorHAnsi" w:hAnsi="Times New Roman"/>
          <w:i/>
          <w:sz w:val="20"/>
          <w:szCs w:val="28"/>
          <w:lang w:eastAsia="en-US"/>
        </w:rPr>
      </w:pP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                                             (указывается категория земель, в которую планируется </w:t>
      </w:r>
      <w:r>
        <w:rPr>
          <w:rFonts w:ascii="Times New Roman" w:eastAsiaTheme="minorHAnsi" w:hAnsi="Times New Roman"/>
          <w:i/>
          <w:sz w:val="20"/>
          <w:szCs w:val="28"/>
          <w:lang w:eastAsia="en-US"/>
        </w:rPr>
        <w:br/>
        <w:t xml:space="preserve">  </w:t>
      </w: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                                                   осуществить перевод земельного участка) </w:t>
      </w: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в связи _______________________________________________________________________</w:t>
      </w:r>
    </w:p>
    <w:p w:rsidR="004E6B7E" w:rsidRDefault="007B0659">
      <w:pPr>
        <w:spacing w:after="0" w:line="240" w:lineRule="auto"/>
        <w:jc w:val="center"/>
        <w:rPr>
          <w:rFonts w:ascii="Times New Roman" w:eastAsiaTheme="minorHAnsi" w:hAnsi="Times New Roman"/>
          <w:i/>
          <w:sz w:val="20"/>
          <w:szCs w:val="28"/>
          <w:lang w:eastAsia="en-US"/>
        </w:rPr>
      </w:pP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                                              (указывается обоснование перевода земе</w:t>
      </w: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льного участка с указанием </w:t>
      </w:r>
      <w:r>
        <w:rPr>
          <w:rFonts w:ascii="Times New Roman" w:eastAsiaTheme="minorHAnsi" w:hAnsi="Times New Roman"/>
          <w:i/>
          <w:sz w:val="20"/>
          <w:szCs w:val="28"/>
          <w:lang w:eastAsia="en-US"/>
        </w:rPr>
        <w:br/>
        <w:t xml:space="preserve">                                                          на положения Федерального закона от 21.12.20204 №172-ФЗ) </w:t>
      </w:r>
    </w:p>
    <w:p w:rsidR="004E6B7E" w:rsidRDefault="004E6B7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Земельный участок принадлежит _________________________________________________</w:t>
      </w:r>
    </w:p>
    <w:p w:rsidR="004E6B7E" w:rsidRDefault="007B0659">
      <w:pPr>
        <w:spacing w:after="0" w:line="240" w:lineRule="auto"/>
        <w:jc w:val="center"/>
        <w:rPr>
          <w:rFonts w:ascii="Times New Roman" w:eastAsiaTheme="minorHAnsi" w:hAnsi="Times New Roman"/>
          <w:i/>
          <w:sz w:val="20"/>
          <w:szCs w:val="28"/>
          <w:lang w:eastAsia="en-US"/>
        </w:rPr>
      </w:pP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                               </w:t>
      </w: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                                              (указывается правообладатель земли (земельного участка)) </w:t>
      </w: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на праве ______________________________________________________________________</w:t>
      </w:r>
    </w:p>
    <w:p w:rsidR="004E6B7E" w:rsidRDefault="007B0659">
      <w:pPr>
        <w:spacing w:after="0" w:line="240" w:lineRule="auto"/>
        <w:jc w:val="center"/>
        <w:rPr>
          <w:rFonts w:ascii="Times New Roman" w:eastAsiaTheme="minorHAnsi" w:hAnsi="Times New Roman"/>
          <w:i/>
          <w:sz w:val="20"/>
          <w:szCs w:val="28"/>
          <w:lang w:eastAsia="en-US"/>
        </w:rPr>
      </w:pP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                                                                (</w:t>
      </w: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указывается право на землю (земельного участка)) </w:t>
      </w:r>
    </w:p>
    <w:p w:rsidR="004E6B7E" w:rsidRDefault="004E6B7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sz w:val="24"/>
          <w:szCs w:val="24"/>
          <w:lang w:eastAsia="en-US"/>
        </w:rPr>
        <w:tab/>
        <w:t>______________________________________________________</w:t>
      </w: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i/>
          <w:sz w:val="20"/>
          <w:szCs w:val="28"/>
          <w:lang w:eastAsia="en-US"/>
        </w:rPr>
      </w:pPr>
      <w:r>
        <w:rPr>
          <w:rFonts w:ascii="Times New Roman" w:eastAsiaTheme="minorHAnsi" w:hAnsi="Times New Roman"/>
          <w:i/>
          <w:sz w:val="20"/>
          <w:szCs w:val="28"/>
          <w:lang w:eastAsia="en-US"/>
        </w:rPr>
        <w:t xml:space="preserve">                                                                                                (документы, которые представил заявитель)</w:t>
      </w:r>
    </w:p>
    <w:p w:rsidR="004E6B7E" w:rsidRDefault="004E6B7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E6B7E" w:rsidRDefault="007B0659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Результат услуги выдать следующим образом (отметить «V»):</w:t>
      </w:r>
    </w:p>
    <w:p w:rsidR="004E6B7E" w:rsidRDefault="004E6B7E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Style w:val="19"/>
        <w:tblW w:w="9776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 w:rsidR="004E6B7E"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4E6B7E" w:rsidRDefault="007B0659">
            <w:pPr>
              <w:widowControl w:val="0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lang w:eastAsia="ru-RU" w:bidi="ru-RU"/>
              </w:rPr>
              <w:t>направить в форме электронного документа в личный кабинет на ЕПГУ / РПГУ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7E" w:rsidRDefault="004E6B7E">
            <w:pPr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  <w:tr w:rsidR="004E6B7E">
        <w:trPr>
          <w:trHeight w:val="128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widowControl w:val="0"/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  <w:tc>
          <w:tcPr>
            <w:tcW w:w="3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4E6B7E" w:rsidRDefault="004E6B7E">
            <w:pPr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  <w:tr w:rsidR="004E6B7E">
        <w:trPr>
          <w:trHeight w:val="120"/>
        </w:trPr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4E6B7E" w:rsidRDefault="007B0659">
            <w:pPr>
              <w:widowControl w:val="0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lang w:eastAsia="ru-RU" w:bidi="ru-RU"/>
              </w:rPr>
              <w:t>выдать на бумажном носителе при личном обращении в орган местного самоуправления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7E" w:rsidRDefault="004E6B7E">
            <w:pPr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  <w:tr w:rsidR="004E6B7E">
        <w:trPr>
          <w:trHeight w:val="120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keepNext/>
              <w:widowControl w:val="0"/>
              <w:ind w:right="96"/>
              <w:rPr>
                <w:rFonts w:ascii="Times New Roman" w:eastAsiaTheme="minorHAnsi" w:hAnsi="Times New Roman" w:cstheme="minorBidi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4E6B7E" w:rsidRDefault="004E6B7E">
            <w:pPr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  <w:tr w:rsidR="004E6B7E"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4E6B7E" w:rsidRDefault="007B0659">
            <w:pPr>
              <w:widowControl w:val="0"/>
              <w:jc w:val="both"/>
              <w:rPr>
                <w:rFonts w:ascii="Times New Roman" w:eastAsiaTheme="minorHAnsi" w:hAnsi="Times New Roman" w:cstheme="minorBidi"/>
                <w:lang w:eastAsia="ru-RU" w:bidi="ru-RU"/>
              </w:rPr>
            </w:pPr>
            <w:r>
              <w:rPr>
                <w:rFonts w:ascii="Times New Roman" w:eastAsiaTheme="minorHAnsi" w:hAnsi="Times New Roman" w:cstheme="minorBidi"/>
                <w:lang w:eastAsia="ru-RU" w:bidi="ru-RU"/>
              </w:rPr>
              <w:t>выдать</w:t>
            </w:r>
            <w:r>
              <w:rPr>
                <w:rFonts w:ascii="Times New Roman" w:eastAsiaTheme="minorHAnsi" w:hAnsi="Times New Roman" w:cstheme="minorBidi"/>
                <w:lang w:eastAsia="ru-RU" w:bidi="ru-RU"/>
              </w:rPr>
              <w:t xml:space="preserve"> на бумажном носителе при личном обращении в МФЦ, расположенный </w:t>
            </w:r>
          </w:p>
          <w:p w:rsidR="004E6B7E" w:rsidRDefault="007B0659">
            <w:pPr>
              <w:widowControl w:val="0"/>
              <w:jc w:val="both"/>
              <w:rPr>
                <w:rFonts w:ascii="Times New Roman" w:eastAsiaTheme="minorHAnsi" w:hAnsi="Times New Roman" w:cstheme="minorBidi"/>
                <w:lang w:eastAsia="ru-RU" w:bidi="ru-RU"/>
              </w:rPr>
            </w:pPr>
            <w:r>
              <w:rPr>
                <w:rFonts w:ascii="Times New Roman" w:eastAsiaTheme="minorHAnsi" w:hAnsi="Times New Roman" w:cstheme="minorBidi"/>
                <w:lang w:eastAsia="ru-RU" w:bidi="ru-RU"/>
              </w:rPr>
              <w:t xml:space="preserve">по </w:t>
            </w:r>
            <w:proofErr w:type="gramStart"/>
            <w:r>
              <w:rPr>
                <w:rFonts w:ascii="Times New Roman" w:eastAsiaTheme="minorHAnsi" w:hAnsi="Times New Roman" w:cstheme="minorBidi"/>
                <w:lang w:eastAsia="ru-RU" w:bidi="ru-RU"/>
              </w:rPr>
              <w:t>адресу:_</w:t>
            </w:r>
            <w:proofErr w:type="gramEnd"/>
            <w:r>
              <w:rPr>
                <w:rFonts w:ascii="Times New Roman" w:eastAsiaTheme="minorHAnsi" w:hAnsi="Times New Roman" w:cstheme="minorBidi"/>
                <w:lang w:eastAsia="ru-RU" w:bidi="ru-RU"/>
              </w:rPr>
              <w:t>______________________________________________________</w:t>
            </w:r>
          </w:p>
          <w:p w:rsidR="004E6B7E" w:rsidRDefault="004E6B7E">
            <w:pPr>
              <w:widowControl w:val="0"/>
              <w:jc w:val="both"/>
              <w:rPr>
                <w:rFonts w:ascii="Times New Roman" w:eastAsiaTheme="minorHAnsi" w:hAnsi="Times New Roman" w:cstheme="minorBidi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7E" w:rsidRDefault="004E6B7E">
            <w:pPr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  <w:tr w:rsidR="004E6B7E"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widowControl w:val="0"/>
              <w:jc w:val="both"/>
              <w:rPr>
                <w:rFonts w:ascii="Times New Roman" w:eastAsiaTheme="minorHAnsi" w:hAnsi="Times New Roman" w:cstheme="minorBidi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E6B7E" w:rsidRDefault="004E6B7E">
            <w:pPr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  <w:tr w:rsidR="004E6B7E">
        <w:trPr>
          <w:trHeight w:val="237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widowControl w:val="0"/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  <w:tc>
          <w:tcPr>
            <w:tcW w:w="3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4E6B7E" w:rsidRDefault="004E6B7E">
            <w:pPr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  <w:tr w:rsidR="004E6B7E">
        <w:trPr>
          <w:trHeight w:val="311"/>
        </w:trPr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4E6B7E" w:rsidRDefault="007B0659">
            <w:pPr>
              <w:widowControl w:val="0"/>
              <w:jc w:val="both"/>
              <w:rPr>
                <w:rFonts w:ascii="Times New Roman" w:eastAsiaTheme="minorHAnsi" w:hAnsi="Times New Roman" w:cstheme="minorBidi"/>
                <w:lang w:eastAsia="ru-RU" w:bidi="ru-RU"/>
              </w:rPr>
            </w:pPr>
            <w:r>
              <w:rPr>
                <w:rFonts w:ascii="Times New Roman" w:eastAsiaTheme="minorHAnsi" w:hAnsi="Times New Roman" w:cstheme="minorBidi"/>
                <w:lang w:eastAsia="ru-RU" w:bidi="ru-RU"/>
              </w:rPr>
              <w:t>направить на бумажном носителе на почтовый адрес: __________________________</w:t>
            </w:r>
          </w:p>
          <w:p w:rsidR="004E6B7E" w:rsidRDefault="004E6B7E">
            <w:pPr>
              <w:widowControl w:val="0"/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7E" w:rsidRDefault="004E6B7E">
            <w:pPr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  <w:tr w:rsidR="004E6B7E">
        <w:trPr>
          <w:trHeight w:val="135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keepNext/>
              <w:widowControl w:val="0"/>
              <w:ind w:right="96"/>
              <w:rPr>
                <w:rFonts w:ascii="Times New Roman" w:eastAsia="Lucida Sans Unicode" w:hAnsi="Times New Roman" w:cstheme="minorBidi"/>
                <w:spacing w:val="-6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E6B7E" w:rsidRDefault="004E6B7E">
            <w:pPr>
              <w:jc w:val="both"/>
              <w:rPr>
                <w:rFonts w:ascii="Times New Roman" w:eastAsiaTheme="minorHAnsi" w:hAnsi="Times New Roman" w:cstheme="minorBidi"/>
                <w:lang w:eastAsia="ru-RU"/>
              </w:rPr>
            </w:pPr>
          </w:p>
        </w:tc>
      </w:tr>
    </w:tbl>
    <w:p w:rsidR="004E6B7E" w:rsidRDefault="004E6B7E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4E6B7E" w:rsidRDefault="007B065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       __________________     ______________________</w:t>
      </w:r>
    </w:p>
    <w:p w:rsidR="004E6B7E" w:rsidRDefault="007B0659">
      <w:pPr>
        <w:rPr>
          <w:rFonts w:ascii="Times New Roman" w:hAnsi="Times New Roman"/>
          <w:sz w:val="20"/>
          <w:szCs w:val="20"/>
        </w:rPr>
        <w:sectPr w:rsidR="004E6B7E">
          <w:footerReference w:type="even" r:id="rId25"/>
          <w:footerReference w:type="default" r:id="rId26"/>
          <w:footerReference w:type="first" r:id="rId27"/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  <w:r>
        <w:rPr>
          <w:rFonts w:ascii="Times New Roman" w:hAnsi="Times New Roman"/>
          <w:sz w:val="20"/>
          <w:szCs w:val="20"/>
        </w:rPr>
        <w:t xml:space="preserve">                   (</w:t>
      </w:r>
      <w:proofErr w:type="gramStart"/>
      <w:r>
        <w:rPr>
          <w:rFonts w:ascii="Times New Roman" w:hAnsi="Times New Roman"/>
          <w:sz w:val="20"/>
          <w:szCs w:val="20"/>
        </w:rPr>
        <w:t xml:space="preserve">дата)   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                                        (подпись)                                                         (ФИО)</w:t>
      </w:r>
    </w:p>
    <w:p w:rsidR="004E6B7E" w:rsidRDefault="007B06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Приложение № 3</w:t>
      </w:r>
    </w:p>
    <w:p w:rsidR="004E6B7E" w:rsidRDefault="007B06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типовой технологической схеме </w:t>
      </w:r>
      <w:r>
        <w:rPr>
          <w:rFonts w:ascii="Times New Roman" w:hAnsi="Times New Roman"/>
          <w:sz w:val="24"/>
          <w:szCs w:val="24"/>
        </w:rPr>
        <w:t>предоставления органами местного самоуправления муниципальных образований Ставропольского края муниципальной услуги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</w:rPr>
        <w:t xml:space="preserve">Отнесение земель или земельных участков в составе таких земель к определенной категории земель или перевод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з</w:t>
      </w:r>
      <w:r>
        <w:rPr>
          <w:rFonts w:ascii="Times New Roman" w:hAnsi="Times New Roman"/>
          <w:color w:val="000000"/>
          <w:sz w:val="24"/>
          <w:szCs w:val="24"/>
        </w:rPr>
        <w:t>емель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или земельных участков в составе таких земель из одной категории в другую категорию</w:t>
      </w:r>
      <w:r>
        <w:rPr>
          <w:rFonts w:ascii="Times New Roman" w:hAnsi="Times New Roman"/>
          <w:iCs/>
          <w:color w:val="000000"/>
          <w:sz w:val="24"/>
          <w:szCs w:val="24"/>
        </w:rPr>
        <w:t>»</w:t>
      </w:r>
    </w:p>
    <w:p w:rsidR="004E6B7E" w:rsidRDefault="004E6B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E6B7E" w:rsidRDefault="007B06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Форма</w:t>
      </w:r>
    </w:p>
    <w:p w:rsidR="004E6B7E" w:rsidRDefault="004E6B7E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E6B7E" w:rsidRDefault="004E6B7E">
      <w:pPr>
        <w:spacing w:after="0"/>
        <w:rPr>
          <w:rFonts w:ascii="Times New Roman" w:eastAsiaTheme="minorHAnsi" w:hAnsi="Times New Roman"/>
          <w:i/>
          <w:sz w:val="20"/>
          <w:szCs w:val="20"/>
        </w:rPr>
      </w:pPr>
    </w:p>
    <w:p w:rsidR="004E6B7E" w:rsidRDefault="004E6B7E">
      <w:pPr>
        <w:spacing w:after="0"/>
        <w:rPr>
          <w:rFonts w:ascii="Times New Roman" w:eastAsiaTheme="minorHAnsi" w:hAnsi="Times New Roman"/>
          <w:i/>
          <w:sz w:val="20"/>
          <w:szCs w:val="20"/>
        </w:rPr>
      </w:pPr>
    </w:p>
    <w:p w:rsidR="004E6B7E" w:rsidRDefault="007B0659">
      <w:pPr>
        <w:widowControl w:val="0"/>
        <w:spacing w:after="0" w:line="240" w:lineRule="auto"/>
        <w:ind w:left="1985" w:right="4252" w:hanging="567"/>
        <w:jc w:val="right"/>
        <w:rPr>
          <w:rFonts w:ascii="Times New Roman" w:eastAsia="Lucida Sans Unicode" w:hAnsi="Times New Roman" w:cs="Mangal"/>
          <w:bCs/>
          <w:lang w:bidi="hi-IN"/>
        </w:rPr>
      </w:pPr>
      <w:r>
        <w:rPr>
          <w:rFonts w:ascii="Times New Roman" w:eastAsia="Lucida Sans Unicode" w:hAnsi="Times New Roman" w:cs="Mangal"/>
          <w:bCs/>
          <w:lang w:bidi="hi-IN"/>
        </w:rPr>
        <w:t>Кому: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</w:t>
      </w:r>
    </w:p>
    <w:p w:rsidR="004E6B7E" w:rsidRDefault="007B0659">
      <w:pPr>
        <w:widowControl w:val="0"/>
        <w:spacing w:after="0" w:line="240" w:lineRule="auto"/>
        <w:ind w:left="5387"/>
        <w:jc w:val="both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(наименование уполномоченного органа)</w:t>
      </w:r>
    </w:p>
    <w:p w:rsidR="004E6B7E" w:rsidRDefault="007B0659">
      <w:pPr>
        <w:widowControl w:val="0"/>
        <w:spacing w:after="0" w:line="240" w:lineRule="auto"/>
        <w:ind w:right="3968"/>
        <w:jc w:val="right"/>
        <w:rPr>
          <w:rFonts w:ascii="Times New Roman" w:eastAsia="Lucida Sans Unicode" w:hAnsi="Times New Roman" w:cs="Mangal"/>
          <w:bCs/>
          <w:lang w:bidi="hi-IN"/>
        </w:rPr>
      </w:pPr>
      <w:r>
        <w:rPr>
          <w:rFonts w:ascii="Times New Roman" w:eastAsia="Lucida Sans Unicode" w:hAnsi="Times New Roman" w:cs="Mangal"/>
          <w:bCs/>
          <w:lang w:bidi="hi-IN"/>
        </w:rPr>
        <w:t>От кого: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</w:t>
      </w:r>
    </w:p>
    <w:p w:rsidR="004E6B7E" w:rsidRDefault="007B0659">
      <w:pPr>
        <w:widowControl w:val="0"/>
        <w:spacing w:after="0" w:line="240" w:lineRule="auto"/>
        <w:ind w:left="4962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 xml:space="preserve">(фамилия, имя, отчество (последнее - при наличии) </w:t>
      </w:r>
    </w:p>
    <w:p w:rsidR="004E6B7E" w:rsidRDefault="007B0659">
      <w:pPr>
        <w:widowControl w:val="0"/>
        <w:spacing w:after="0" w:line="240" w:lineRule="auto"/>
        <w:ind w:left="6237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физического лица)</w:t>
      </w:r>
    </w:p>
    <w:p w:rsidR="004E6B7E" w:rsidRDefault="007B0659">
      <w:pPr>
        <w:widowControl w:val="0"/>
        <w:spacing w:after="0" w:line="240" w:lineRule="auto"/>
        <w:ind w:left="4536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</w:t>
      </w:r>
    </w:p>
    <w:p w:rsidR="004E6B7E" w:rsidRDefault="007B0659">
      <w:pPr>
        <w:widowControl w:val="0"/>
        <w:spacing w:after="0" w:line="240" w:lineRule="auto"/>
        <w:ind w:left="4536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</w:t>
      </w:r>
    </w:p>
    <w:p w:rsidR="004E6B7E" w:rsidRDefault="007B0659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(данные документа, удос</w:t>
      </w: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товеряющего личность, место жительства, контактный телефон, адрес электронной почты)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</w:t>
      </w:r>
    </w:p>
    <w:p w:rsidR="004E6B7E" w:rsidRDefault="007B0659">
      <w:pPr>
        <w:widowControl w:val="0"/>
        <w:spacing w:after="0" w:line="240" w:lineRule="auto"/>
        <w:ind w:left="4253"/>
        <w:jc w:val="center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(полное наименование ИНН, ОГРН юридического лица)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</w:t>
      </w: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</w:t>
      </w:r>
    </w:p>
    <w:p w:rsidR="004E6B7E" w:rsidRDefault="007B0659">
      <w:pPr>
        <w:widowControl w:val="0"/>
        <w:spacing w:after="0" w:line="240" w:lineRule="auto"/>
        <w:ind w:left="4678"/>
        <w:jc w:val="both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(контактный телефон, электронная почта, почтовый адрес)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</w:t>
      </w:r>
    </w:p>
    <w:p w:rsidR="004E6B7E" w:rsidRDefault="007B0659">
      <w:pPr>
        <w:widowControl w:val="0"/>
        <w:spacing w:after="0" w:line="240" w:lineRule="auto"/>
        <w:ind w:left="4536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(фамилия, имя, отчество (последнее - при наличии), данные</w:t>
      </w:r>
    </w:p>
    <w:p w:rsidR="004E6B7E" w:rsidRDefault="007B0659">
      <w:pPr>
        <w:widowControl w:val="0"/>
        <w:spacing w:after="0" w:line="240" w:lineRule="auto"/>
        <w:ind w:left="4536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документа, удостоверяющего личность, контактный телефон, а</w:t>
      </w: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дрес электронной почты уполномоченного лица)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</w:t>
      </w:r>
    </w:p>
    <w:p w:rsidR="004E6B7E" w:rsidRDefault="007B065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bCs/>
          <w:sz w:val="24"/>
          <w:szCs w:val="24"/>
          <w:lang w:bidi="hi-IN"/>
        </w:rPr>
      </w:pPr>
      <w:r>
        <w:rPr>
          <w:rFonts w:ascii="Times New Roman" w:eastAsia="Lucida Sans Unicode" w:hAnsi="Times New Roman" w:cs="Mangal"/>
          <w:bCs/>
          <w:sz w:val="24"/>
          <w:szCs w:val="24"/>
          <w:lang w:bidi="hi-IN"/>
        </w:rPr>
        <w:t>________________________________________</w:t>
      </w:r>
    </w:p>
    <w:p w:rsidR="004E6B7E" w:rsidRDefault="007B0659">
      <w:pPr>
        <w:widowControl w:val="0"/>
        <w:spacing w:after="0" w:line="240" w:lineRule="auto"/>
        <w:ind w:left="4536"/>
        <w:jc w:val="both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 xml:space="preserve">(данные представителя заявителя: фамилия, имя, отчество (последнее - при наличии), данные документа, удостоверяющего личность, </w:t>
      </w:r>
      <w:r>
        <w:rPr>
          <w:rFonts w:ascii="Times New Roman" w:eastAsia="Lucida Sans Unicode" w:hAnsi="Times New Roman" w:cs="Mangal"/>
          <w:bCs/>
          <w:sz w:val="18"/>
          <w:szCs w:val="18"/>
          <w:lang w:bidi="hi-IN"/>
        </w:rPr>
        <w:t>данные документа, подтверждающего полномочия, контактный телефон, адрес электронной почты)</w:t>
      </w:r>
    </w:p>
    <w:p w:rsidR="004E6B7E" w:rsidRDefault="004E6B7E">
      <w:pPr>
        <w:widowControl w:val="0"/>
        <w:spacing w:after="0" w:line="240" w:lineRule="auto"/>
        <w:ind w:left="5529"/>
        <w:rPr>
          <w:rFonts w:ascii="Times New Roman" w:eastAsia="Lucida Sans Unicode" w:hAnsi="Times New Roman" w:cs="Mangal"/>
          <w:bCs/>
          <w:sz w:val="18"/>
          <w:szCs w:val="18"/>
          <w:lang w:bidi="hi-IN"/>
        </w:rPr>
      </w:pPr>
    </w:p>
    <w:p w:rsidR="004E6B7E" w:rsidRDefault="007B0659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ЗАЯВЛЕНИЕ</w:t>
      </w:r>
    </w:p>
    <w:p w:rsidR="004E6B7E" w:rsidRDefault="007B0659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об исправлении допущенных опечаток и (или) ошибок в выданных в</w:t>
      </w:r>
    </w:p>
    <w:p w:rsidR="004E6B7E" w:rsidRDefault="007B065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результате предоставления муниципальной услуги документах</w:t>
      </w:r>
    </w:p>
    <w:p w:rsidR="004E6B7E" w:rsidRDefault="004E6B7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lang w:eastAsia="en-US"/>
        </w:rPr>
        <w:t>Прошу исправить опечатку и (или) ошибку 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_______________________________________.</w:t>
      </w:r>
    </w:p>
    <w:p w:rsidR="004E6B7E" w:rsidRDefault="007B0659">
      <w:pPr>
        <w:spacing w:after="0" w:line="240" w:lineRule="auto"/>
        <w:ind w:left="3828" w:firstLine="1134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указываются реквизиты и название документа,</w:t>
      </w:r>
    </w:p>
    <w:p w:rsidR="004E6B7E" w:rsidRDefault="007B0659">
      <w:pPr>
        <w:spacing w:after="0" w:line="240" w:lineRule="auto"/>
        <w:ind w:left="3686" w:firstLine="992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выданного уполномоченным органом в результате</w:t>
      </w:r>
    </w:p>
    <w:p w:rsidR="004E6B7E" w:rsidRDefault="007B0659">
      <w:pPr>
        <w:spacing w:after="0" w:line="240" w:lineRule="auto"/>
        <w:ind w:left="4111" w:firstLine="1134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предоставления муниципальной услуги</w:t>
      </w: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lang w:eastAsia="en-US"/>
        </w:rPr>
        <w:t>Приложение (при наличии):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_____________________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________________________________.</w:t>
      </w:r>
    </w:p>
    <w:p w:rsidR="004E6B7E" w:rsidRDefault="007B0659">
      <w:pPr>
        <w:spacing w:after="0" w:line="240" w:lineRule="auto"/>
        <w:ind w:firstLine="3969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прилагаются материалы, обосновывающие наличие</w:t>
      </w:r>
    </w:p>
    <w:p w:rsidR="004E6B7E" w:rsidRDefault="007B0659">
      <w:pPr>
        <w:spacing w:after="0" w:line="240" w:lineRule="auto"/>
        <w:ind w:firstLine="5103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опечатки и (или) ошибки</w:t>
      </w:r>
    </w:p>
    <w:p w:rsidR="004E6B7E" w:rsidRDefault="004E6B7E">
      <w:pPr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</w:p>
    <w:p w:rsidR="004E6B7E" w:rsidRDefault="007B0659">
      <w:pPr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Результат рассмотрения заявления прошу выдать следующим способом: (отметить «V»):</w:t>
      </w:r>
    </w:p>
    <w:p w:rsidR="004E6B7E" w:rsidRDefault="004E6B7E">
      <w:pPr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</w:p>
    <w:tbl>
      <w:tblPr>
        <w:tblW w:w="9776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 w:rsidR="004E6B7E"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lang w:eastAsia="ru-RU" w:bidi="ru-RU"/>
              </w:rPr>
              <w:t>направить</w:t>
            </w:r>
            <w:r>
              <w:rPr>
                <w:rFonts w:ascii="Times New Roman" w:eastAsia="Tahoma" w:hAnsi="Times New Roman" w:cs="Tahoma"/>
                <w:lang w:eastAsia="ru-RU" w:bidi="ru-RU"/>
              </w:rPr>
              <w:t xml:space="preserve"> в форме электронного документа в личный кабинет на ЕПГУ / РПГУ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4E6B7E">
        <w:trPr>
          <w:trHeight w:val="128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4E6B7E">
        <w:trPr>
          <w:trHeight w:val="120"/>
        </w:trPr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lang w:eastAsia="ru-RU" w:bidi="ru-RU"/>
              </w:rPr>
              <w:t>выдать на бумажном носителе при личном обращении в орган местного самоуправления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4E6B7E">
        <w:trPr>
          <w:trHeight w:val="120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keepNext/>
              <w:widowControl w:val="0"/>
              <w:spacing w:after="0" w:line="240" w:lineRule="auto"/>
              <w:ind w:right="96"/>
              <w:rPr>
                <w:rFonts w:ascii="Times New Roman" w:eastAsia="Calibri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4E6B7E"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 w:bidi="ru-RU"/>
              </w:rPr>
              <w:t xml:space="preserve">выдать на бумажном носителе при личном обращении в МФЦ, расположенный </w:t>
            </w:r>
          </w:p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 w:bidi="ru-RU"/>
              </w:rPr>
              <w:t>по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ru-RU" w:bidi="ru-RU"/>
              </w:rPr>
              <w:t>адресу:_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ru-RU" w:bidi="ru-RU"/>
              </w:rPr>
              <w:t>______________________________________________________</w:t>
            </w:r>
          </w:p>
          <w:p w:rsidR="004E6B7E" w:rsidRDefault="004E6B7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4E6B7E"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4E6B7E">
        <w:trPr>
          <w:trHeight w:val="237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4E6B7E">
        <w:trPr>
          <w:trHeight w:val="311"/>
        </w:trPr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4E6B7E" w:rsidRDefault="007B065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 w:bidi="ru-RU"/>
              </w:rPr>
              <w:t>направить на бумажном носителе на почтовый адрес: __________________________</w:t>
            </w:r>
          </w:p>
          <w:p w:rsidR="004E6B7E" w:rsidRDefault="004E6B7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4E6B7E">
        <w:trPr>
          <w:trHeight w:val="135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keepNext/>
              <w:widowControl w:val="0"/>
              <w:spacing w:after="0" w:line="240" w:lineRule="auto"/>
              <w:ind w:right="96"/>
              <w:rPr>
                <w:rFonts w:ascii="Times New Roman" w:eastAsia="Lucida Sans Unicode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4E6B7E" w:rsidRDefault="004E6B7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</w:tbl>
    <w:p w:rsidR="004E6B7E" w:rsidRDefault="004E6B7E">
      <w:pPr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</w:p>
    <w:p w:rsidR="004E6B7E" w:rsidRDefault="007B065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       __________________     ______________________</w:t>
      </w:r>
    </w:p>
    <w:p w:rsidR="004E6B7E" w:rsidRDefault="007B0659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(</w:t>
      </w:r>
      <w:proofErr w:type="gramStart"/>
      <w:r>
        <w:rPr>
          <w:rFonts w:ascii="Times New Roman" w:hAnsi="Times New Roman"/>
          <w:sz w:val="20"/>
          <w:szCs w:val="20"/>
        </w:rPr>
        <w:t xml:space="preserve">дата)   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                                        (подпись)                                                         (ФИО)</w:t>
      </w:r>
    </w:p>
    <w:p w:rsidR="004E6B7E" w:rsidRDefault="004E6B7E">
      <w:pPr>
        <w:rPr>
          <w:rFonts w:ascii="Times New Roman" w:hAnsi="Times New Roman"/>
          <w:sz w:val="20"/>
          <w:szCs w:val="20"/>
        </w:rPr>
      </w:pPr>
    </w:p>
    <w:p w:rsidR="004E6B7E" w:rsidRDefault="004E6B7E">
      <w:pPr>
        <w:rPr>
          <w:rFonts w:ascii="Times New Roman" w:hAnsi="Times New Roman"/>
          <w:sz w:val="20"/>
          <w:szCs w:val="20"/>
        </w:rPr>
      </w:pPr>
    </w:p>
    <w:p w:rsidR="004E6B7E" w:rsidRDefault="004E6B7E">
      <w:pPr>
        <w:spacing w:after="0"/>
        <w:rPr>
          <w:rFonts w:ascii="Times New Roman" w:eastAsiaTheme="minorHAnsi" w:hAnsi="Times New Roman"/>
          <w:sz w:val="20"/>
          <w:szCs w:val="20"/>
        </w:rPr>
      </w:pPr>
    </w:p>
    <w:sectPr w:rsidR="004E6B7E">
      <w:footerReference w:type="even" r:id="rId28"/>
      <w:footerReference w:type="default" r:id="rId29"/>
      <w:footerReference w:type="first" r:id="rId30"/>
      <w:pgSz w:w="11906" w:h="16838"/>
      <w:pgMar w:top="567" w:right="1134" w:bottom="1276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B7E" w:rsidRDefault="007B0659">
      <w:pPr>
        <w:spacing w:after="0" w:line="240" w:lineRule="auto"/>
      </w:pPr>
      <w:r>
        <w:separator/>
      </w:r>
    </w:p>
  </w:endnote>
  <w:endnote w:type="continuationSeparator" w:id="0">
    <w:p w:rsidR="004E6B7E" w:rsidRDefault="007B0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>
    <w:pPr>
      <w:pStyle w:val="afa"/>
      <w:jc w:val="center"/>
    </w:pPr>
  </w:p>
  <w:p w:rsidR="004E6B7E" w:rsidRDefault="007B0659">
    <w:pPr>
      <w:pStyle w:val="afa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4E6B7E" w:rsidRDefault="004E6B7E">
    <w:pPr>
      <w:pStyle w:val="af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>
    <w:pPr>
      <w:pStyle w:val="afa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>
    <w:pPr>
      <w:pStyle w:val="afa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/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/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>
    <w:pPr>
      <w:pStyle w:val="afa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>
    <w:pPr>
      <w:pStyle w:val="af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>
    <w:pPr>
      <w:pStyle w:val="af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>
    <w:pPr>
      <w:pStyle w:val="af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4E6B7E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B7E" w:rsidRDefault="007B0659">
      <w:pPr>
        <w:spacing w:after="0" w:line="240" w:lineRule="auto"/>
      </w:pPr>
      <w:r>
        <w:separator/>
      </w:r>
    </w:p>
  </w:footnote>
  <w:footnote w:type="continuationSeparator" w:id="0">
    <w:p w:rsidR="004E6B7E" w:rsidRDefault="007B0659">
      <w:pPr>
        <w:spacing w:after="0" w:line="240" w:lineRule="auto"/>
      </w:pPr>
      <w:r>
        <w:continuationSeparator/>
      </w:r>
    </w:p>
  </w:footnote>
  <w:footnote w:id="1">
    <w:p w:rsidR="004E6B7E" w:rsidRDefault="007B0659">
      <w:pPr>
        <w:pStyle w:val="aff3"/>
      </w:pPr>
      <w:r>
        <w:rPr>
          <w:rStyle w:val="af2"/>
        </w:rPr>
        <w:t>*</w:t>
      </w:r>
      <w:r>
        <w:t xml:space="preserve"> </w:t>
      </w:r>
      <w:r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4E6B7E" w:rsidRDefault="007B0659">
      <w:pPr>
        <w:pStyle w:val="aff3"/>
        <w:rPr>
          <w:rFonts w:ascii="Times New Roman" w:hAnsi="Times New Roman"/>
          <w:sz w:val="18"/>
          <w:szCs w:val="18"/>
        </w:rPr>
      </w:pPr>
      <w:r>
        <w:rPr>
          <w:rStyle w:val="af2"/>
        </w:rPr>
        <w:t>*</w:t>
      </w:r>
      <w:r>
        <w:t xml:space="preserve"> </w:t>
      </w:r>
      <w:r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  <w:p w:rsidR="004E6B7E" w:rsidRDefault="007B0659">
      <w:pPr>
        <w:pStyle w:val="aff3"/>
        <w:rPr>
          <w:rFonts w:ascii="Times New Roman" w:hAnsi="Times New Roman"/>
          <w:sz w:val="18"/>
          <w:szCs w:val="18"/>
        </w:rPr>
      </w:pPr>
      <w:r>
        <w:rPr>
          <w:rStyle w:val="af2"/>
          <w:rFonts w:ascii="Times New Roman" w:hAnsi="Times New Roman"/>
          <w:sz w:val="18"/>
          <w:szCs w:val="18"/>
        </w:rPr>
        <w:t>**</w:t>
      </w:r>
      <w:r>
        <w:rPr>
          <w:rFonts w:ascii="Times New Roman" w:hAnsi="Times New Roman"/>
          <w:sz w:val="18"/>
          <w:szCs w:val="18"/>
        </w:rPr>
        <w:t xml:space="preserve"> 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</w:t>
      </w:r>
    </w:p>
  </w:footnote>
  <w:footnote w:id="3">
    <w:p w:rsidR="004E6B7E" w:rsidRDefault="007B0659">
      <w:pPr>
        <w:pStyle w:val="aff3"/>
      </w:pPr>
      <w:r>
        <w:rPr>
          <w:rStyle w:val="af2"/>
        </w:rPr>
        <w:t>*</w:t>
      </w:r>
      <w:r>
        <w:t xml:space="preserve"> </w:t>
      </w:r>
      <w:r>
        <w:rPr>
          <w:rFonts w:ascii="Times New Roman" w:hAnsi="Times New Roman"/>
        </w:rPr>
        <w:t>При наличии технической возможности</w:t>
      </w:r>
    </w:p>
    <w:p w:rsidR="004E6B7E" w:rsidRDefault="004E6B7E"/>
    <w:p w:rsidR="004E6B7E" w:rsidRDefault="004E6B7E">
      <w:pPr>
        <w:pStyle w:val="aff3"/>
      </w:pPr>
    </w:p>
  </w:footnote>
  <w:footnote w:id="4">
    <w:p w:rsidR="004E6B7E" w:rsidRDefault="007B0659">
      <w:pPr>
        <w:pStyle w:val="aff3"/>
      </w:pPr>
      <w:r>
        <w:rPr>
          <w:rStyle w:val="af2"/>
        </w:rPr>
        <w:t>*</w:t>
      </w:r>
      <w:r>
        <w:t xml:space="preserve"> </w:t>
      </w:r>
      <w:r>
        <w:rPr>
          <w:rFonts w:ascii="Times New Roman" w:hAnsi="Times New Roman"/>
        </w:rPr>
        <w:t>При наличии техниче</w:t>
      </w:r>
      <w:r>
        <w:rPr>
          <w:rFonts w:ascii="Times New Roman" w:hAnsi="Times New Roman"/>
        </w:rPr>
        <w:t>ской возможности</w:t>
      </w:r>
    </w:p>
  </w:footnote>
  <w:footnote w:id="5">
    <w:p w:rsidR="004E6B7E" w:rsidRDefault="007B0659">
      <w:pPr>
        <w:pStyle w:val="aff3"/>
      </w:pPr>
      <w:r>
        <w:rPr>
          <w:rStyle w:val="af2"/>
          <w:sz w:val="18"/>
          <w:szCs w:val="18"/>
        </w:rPr>
        <w:t>*</w:t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6">
    <w:p w:rsidR="004E6B7E" w:rsidRDefault="007B0659">
      <w:pPr>
        <w:pStyle w:val="aff3"/>
      </w:pPr>
      <w:r>
        <w:rPr>
          <w:rStyle w:val="af2"/>
        </w:rPr>
        <w:t>*</w:t>
      </w:r>
      <w:r>
        <w:t xml:space="preserve"> </w:t>
      </w:r>
      <w:r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7">
    <w:p w:rsidR="004E6B7E" w:rsidRDefault="007B0659">
      <w:pPr>
        <w:pStyle w:val="aff3"/>
      </w:pPr>
      <w:r>
        <w:rPr>
          <w:rStyle w:val="af2"/>
          <w:sz w:val="18"/>
          <w:szCs w:val="18"/>
        </w:rPr>
        <w:t>*</w:t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8">
    <w:p w:rsidR="004E6B7E" w:rsidRDefault="007B0659">
      <w:pPr>
        <w:pStyle w:val="aff3"/>
      </w:pPr>
      <w:r>
        <w:rPr>
          <w:rStyle w:val="af2"/>
        </w:rPr>
        <w:t>*</w:t>
      </w:r>
      <w:r>
        <w:t xml:space="preserve"> </w:t>
      </w:r>
      <w:r>
        <w:rPr>
          <w:rFonts w:ascii="Times New Roman" w:hAnsi="Times New Roman"/>
        </w:rPr>
        <w:t>При наличии технической возможности</w:t>
      </w:r>
    </w:p>
    <w:p w:rsidR="004E6B7E" w:rsidRDefault="004E6B7E"/>
    <w:p w:rsidR="004E6B7E" w:rsidRDefault="004E6B7E">
      <w:pPr>
        <w:pStyle w:val="aff3"/>
      </w:pPr>
    </w:p>
  </w:footnote>
  <w:footnote w:id="9">
    <w:p w:rsidR="004E6B7E" w:rsidRDefault="007B0659">
      <w:pPr>
        <w:pStyle w:val="aff3"/>
        <w:rPr>
          <w:rFonts w:ascii="Times New Roman" w:hAnsi="Times New Roman"/>
          <w:sz w:val="18"/>
          <w:szCs w:val="18"/>
        </w:rPr>
      </w:pPr>
      <w:r>
        <w:rPr>
          <w:rStyle w:val="af2"/>
        </w:rPr>
        <w:t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0">
    <w:p w:rsidR="004E6B7E" w:rsidRDefault="007B0659">
      <w:pPr>
        <w:pStyle w:val="aff3"/>
        <w:rPr>
          <w:rFonts w:ascii="Times New Roman" w:hAnsi="Times New Roman"/>
          <w:sz w:val="18"/>
          <w:szCs w:val="18"/>
        </w:rPr>
      </w:pPr>
      <w:r>
        <w:rPr>
          <w:rStyle w:val="af2"/>
        </w:rPr>
        <w:t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1">
    <w:p w:rsidR="004E6B7E" w:rsidRDefault="007B0659">
      <w:pPr>
        <w:pStyle w:val="aff3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При нал</w:t>
      </w:r>
      <w:r>
        <w:rPr>
          <w:rFonts w:ascii="Times New Roman" w:hAnsi="Times New Roman"/>
          <w:sz w:val="18"/>
          <w:szCs w:val="18"/>
        </w:rPr>
        <w:t>ичии технической возможности</w:t>
      </w:r>
    </w:p>
  </w:footnote>
  <w:footnote w:id="12">
    <w:p w:rsidR="004E6B7E" w:rsidRDefault="004E6B7E">
      <w:pPr>
        <w:pStyle w:val="aff3"/>
        <w:rPr>
          <w:sz w:val="18"/>
          <w:szCs w:val="18"/>
        </w:rPr>
      </w:pPr>
    </w:p>
  </w:footnote>
  <w:footnote w:id="13">
    <w:p w:rsidR="004E6B7E" w:rsidRDefault="007B0659">
      <w:pPr>
        <w:pStyle w:val="aff3"/>
        <w:rPr>
          <w:rFonts w:ascii="Times New Roman" w:hAnsi="Times New Roman"/>
          <w:sz w:val="18"/>
          <w:szCs w:val="18"/>
        </w:rPr>
      </w:pPr>
      <w:r>
        <w:rPr>
          <w:rStyle w:val="af2"/>
        </w:rPr>
        <w:t>*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  <w:p w:rsidR="004E6B7E" w:rsidRDefault="007B0659">
      <w:pPr>
        <w:pStyle w:val="aff3"/>
        <w:rPr>
          <w:rFonts w:ascii="Times New Roman" w:hAnsi="Times New Roman"/>
          <w:sz w:val="18"/>
          <w:szCs w:val="18"/>
        </w:rPr>
      </w:pPr>
      <w:r>
        <w:rPr>
          <w:rStyle w:val="af2"/>
          <w:sz w:val="18"/>
          <w:szCs w:val="18"/>
        </w:rPr>
        <w:t>**</w:t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E" w:rsidRDefault="007B0659">
    <w:pPr>
      <w:pStyle w:val="af8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21</w:t>
    </w:r>
    <w:r>
      <w:rPr>
        <w:rFonts w:ascii="Times New Roman" w:hAnsi="Times New Roman"/>
        <w:sz w:val="28"/>
        <w:szCs w:val="28"/>
      </w:rPr>
      <w:fldChar w:fldCharType="end"/>
    </w:r>
  </w:p>
  <w:p w:rsidR="004E6B7E" w:rsidRDefault="004E6B7E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336F3"/>
    <w:multiLevelType w:val="hybridMultilevel"/>
    <w:tmpl w:val="8DCEB5B0"/>
    <w:lvl w:ilvl="0" w:tplc="A4DE66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C40694C8">
      <w:start w:val="1"/>
      <w:numFmt w:val="lowerLetter"/>
      <w:lvlText w:val="%2."/>
      <w:lvlJc w:val="left"/>
      <w:pPr>
        <w:ind w:left="1440" w:hanging="360"/>
      </w:pPr>
    </w:lvl>
    <w:lvl w:ilvl="2" w:tplc="4F84FDB4">
      <w:start w:val="1"/>
      <w:numFmt w:val="lowerRoman"/>
      <w:lvlText w:val="%3."/>
      <w:lvlJc w:val="right"/>
      <w:pPr>
        <w:ind w:left="2160" w:hanging="180"/>
      </w:pPr>
    </w:lvl>
    <w:lvl w:ilvl="3" w:tplc="A05C97AE">
      <w:start w:val="1"/>
      <w:numFmt w:val="decimal"/>
      <w:lvlText w:val="%4."/>
      <w:lvlJc w:val="left"/>
      <w:pPr>
        <w:ind w:left="2880" w:hanging="360"/>
      </w:pPr>
    </w:lvl>
    <w:lvl w:ilvl="4" w:tplc="9768DDCA">
      <w:start w:val="1"/>
      <w:numFmt w:val="lowerLetter"/>
      <w:lvlText w:val="%5."/>
      <w:lvlJc w:val="left"/>
      <w:pPr>
        <w:ind w:left="3600" w:hanging="360"/>
      </w:pPr>
    </w:lvl>
    <w:lvl w:ilvl="5" w:tplc="1BEA4436">
      <w:start w:val="1"/>
      <w:numFmt w:val="lowerRoman"/>
      <w:lvlText w:val="%6."/>
      <w:lvlJc w:val="right"/>
      <w:pPr>
        <w:ind w:left="4320" w:hanging="180"/>
      </w:pPr>
    </w:lvl>
    <w:lvl w:ilvl="6" w:tplc="41F01C5C">
      <w:start w:val="1"/>
      <w:numFmt w:val="decimal"/>
      <w:lvlText w:val="%7."/>
      <w:lvlJc w:val="left"/>
      <w:pPr>
        <w:ind w:left="5040" w:hanging="360"/>
      </w:pPr>
    </w:lvl>
    <w:lvl w:ilvl="7" w:tplc="6200FACA">
      <w:start w:val="1"/>
      <w:numFmt w:val="lowerLetter"/>
      <w:lvlText w:val="%8."/>
      <w:lvlJc w:val="left"/>
      <w:pPr>
        <w:ind w:left="5760" w:hanging="360"/>
      </w:pPr>
    </w:lvl>
    <w:lvl w:ilvl="8" w:tplc="CCFECE3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02989"/>
    <w:multiLevelType w:val="hybridMultilevel"/>
    <w:tmpl w:val="356CBE62"/>
    <w:lvl w:ilvl="0" w:tplc="6AEEC36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4AB460C6">
      <w:start w:val="1"/>
      <w:numFmt w:val="lowerLetter"/>
      <w:lvlText w:val="%2."/>
      <w:lvlJc w:val="left"/>
      <w:pPr>
        <w:ind w:left="1800" w:hanging="360"/>
      </w:pPr>
    </w:lvl>
    <w:lvl w:ilvl="2" w:tplc="195EA432">
      <w:start w:val="1"/>
      <w:numFmt w:val="lowerRoman"/>
      <w:lvlText w:val="%3."/>
      <w:lvlJc w:val="right"/>
      <w:pPr>
        <w:ind w:left="2520" w:hanging="180"/>
      </w:pPr>
    </w:lvl>
    <w:lvl w:ilvl="3" w:tplc="918AF3DA">
      <w:start w:val="1"/>
      <w:numFmt w:val="decimal"/>
      <w:lvlText w:val="%4."/>
      <w:lvlJc w:val="left"/>
      <w:pPr>
        <w:ind w:left="3240" w:hanging="360"/>
      </w:pPr>
    </w:lvl>
    <w:lvl w:ilvl="4" w:tplc="B12C8802">
      <w:start w:val="1"/>
      <w:numFmt w:val="lowerLetter"/>
      <w:lvlText w:val="%5."/>
      <w:lvlJc w:val="left"/>
      <w:pPr>
        <w:ind w:left="3960" w:hanging="360"/>
      </w:pPr>
    </w:lvl>
    <w:lvl w:ilvl="5" w:tplc="359E65FE">
      <w:start w:val="1"/>
      <w:numFmt w:val="lowerRoman"/>
      <w:lvlText w:val="%6."/>
      <w:lvlJc w:val="right"/>
      <w:pPr>
        <w:ind w:left="4680" w:hanging="180"/>
      </w:pPr>
    </w:lvl>
    <w:lvl w:ilvl="6" w:tplc="2270AF1E">
      <w:start w:val="1"/>
      <w:numFmt w:val="decimal"/>
      <w:lvlText w:val="%7."/>
      <w:lvlJc w:val="left"/>
      <w:pPr>
        <w:ind w:left="5400" w:hanging="360"/>
      </w:pPr>
    </w:lvl>
    <w:lvl w:ilvl="7" w:tplc="9D204066">
      <w:start w:val="1"/>
      <w:numFmt w:val="lowerLetter"/>
      <w:lvlText w:val="%8."/>
      <w:lvlJc w:val="left"/>
      <w:pPr>
        <w:ind w:left="6120" w:hanging="360"/>
      </w:pPr>
    </w:lvl>
    <w:lvl w:ilvl="8" w:tplc="FF3E9D16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783AF6"/>
    <w:multiLevelType w:val="hybridMultilevel"/>
    <w:tmpl w:val="3D9E2C56"/>
    <w:lvl w:ilvl="0" w:tplc="418AB5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350EEB62">
      <w:start w:val="1"/>
      <w:numFmt w:val="lowerLetter"/>
      <w:lvlText w:val="%2."/>
      <w:lvlJc w:val="left"/>
      <w:pPr>
        <w:ind w:left="1440" w:hanging="360"/>
      </w:pPr>
    </w:lvl>
    <w:lvl w:ilvl="2" w:tplc="BAF85E4A">
      <w:start w:val="1"/>
      <w:numFmt w:val="lowerRoman"/>
      <w:lvlText w:val="%3."/>
      <w:lvlJc w:val="right"/>
      <w:pPr>
        <w:ind w:left="2160" w:hanging="180"/>
      </w:pPr>
    </w:lvl>
    <w:lvl w:ilvl="3" w:tplc="A7E45C98">
      <w:start w:val="1"/>
      <w:numFmt w:val="decimal"/>
      <w:lvlText w:val="%4."/>
      <w:lvlJc w:val="left"/>
      <w:pPr>
        <w:ind w:left="2880" w:hanging="360"/>
      </w:pPr>
    </w:lvl>
    <w:lvl w:ilvl="4" w:tplc="8E5E38C4">
      <w:start w:val="1"/>
      <w:numFmt w:val="lowerLetter"/>
      <w:lvlText w:val="%5."/>
      <w:lvlJc w:val="left"/>
      <w:pPr>
        <w:ind w:left="3600" w:hanging="360"/>
      </w:pPr>
    </w:lvl>
    <w:lvl w:ilvl="5" w:tplc="3030F8FE">
      <w:start w:val="1"/>
      <w:numFmt w:val="lowerRoman"/>
      <w:lvlText w:val="%6."/>
      <w:lvlJc w:val="right"/>
      <w:pPr>
        <w:ind w:left="4320" w:hanging="180"/>
      </w:pPr>
    </w:lvl>
    <w:lvl w:ilvl="6" w:tplc="BD726886">
      <w:start w:val="1"/>
      <w:numFmt w:val="decimal"/>
      <w:lvlText w:val="%7."/>
      <w:lvlJc w:val="left"/>
      <w:pPr>
        <w:ind w:left="5040" w:hanging="360"/>
      </w:pPr>
    </w:lvl>
    <w:lvl w:ilvl="7" w:tplc="4BA43148">
      <w:start w:val="1"/>
      <w:numFmt w:val="lowerLetter"/>
      <w:lvlText w:val="%8."/>
      <w:lvlJc w:val="left"/>
      <w:pPr>
        <w:ind w:left="5760" w:hanging="360"/>
      </w:pPr>
    </w:lvl>
    <w:lvl w:ilvl="8" w:tplc="1C50B28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97D15"/>
    <w:multiLevelType w:val="hybridMultilevel"/>
    <w:tmpl w:val="B77E0602"/>
    <w:lvl w:ilvl="0" w:tplc="DC484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3CEB192">
      <w:start w:val="1"/>
      <w:numFmt w:val="lowerLetter"/>
      <w:lvlText w:val="%2."/>
      <w:lvlJc w:val="left"/>
      <w:pPr>
        <w:ind w:left="1440" w:hanging="360"/>
      </w:pPr>
    </w:lvl>
    <w:lvl w:ilvl="2" w:tplc="BD0033DC">
      <w:start w:val="1"/>
      <w:numFmt w:val="lowerRoman"/>
      <w:lvlText w:val="%3."/>
      <w:lvlJc w:val="right"/>
      <w:pPr>
        <w:ind w:left="2160" w:hanging="180"/>
      </w:pPr>
    </w:lvl>
    <w:lvl w:ilvl="3" w:tplc="C714F416">
      <w:start w:val="1"/>
      <w:numFmt w:val="decimal"/>
      <w:lvlText w:val="%4."/>
      <w:lvlJc w:val="left"/>
      <w:pPr>
        <w:ind w:left="2880" w:hanging="360"/>
      </w:pPr>
    </w:lvl>
    <w:lvl w:ilvl="4" w:tplc="719E316C">
      <w:start w:val="1"/>
      <w:numFmt w:val="lowerLetter"/>
      <w:lvlText w:val="%5."/>
      <w:lvlJc w:val="left"/>
      <w:pPr>
        <w:ind w:left="3600" w:hanging="360"/>
      </w:pPr>
    </w:lvl>
    <w:lvl w:ilvl="5" w:tplc="555051EA">
      <w:start w:val="1"/>
      <w:numFmt w:val="lowerRoman"/>
      <w:lvlText w:val="%6."/>
      <w:lvlJc w:val="right"/>
      <w:pPr>
        <w:ind w:left="4320" w:hanging="180"/>
      </w:pPr>
    </w:lvl>
    <w:lvl w:ilvl="6" w:tplc="DFA8BBC2">
      <w:start w:val="1"/>
      <w:numFmt w:val="decimal"/>
      <w:lvlText w:val="%7."/>
      <w:lvlJc w:val="left"/>
      <w:pPr>
        <w:ind w:left="5040" w:hanging="360"/>
      </w:pPr>
    </w:lvl>
    <w:lvl w:ilvl="7" w:tplc="A032158E">
      <w:start w:val="1"/>
      <w:numFmt w:val="lowerLetter"/>
      <w:lvlText w:val="%8."/>
      <w:lvlJc w:val="left"/>
      <w:pPr>
        <w:ind w:left="5760" w:hanging="360"/>
      </w:pPr>
    </w:lvl>
    <w:lvl w:ilvl="8" w:tplc="38D6C6B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A5446"/>
    <w:multiLevelType w:val="hybridMultilevel"/>
    <w:tmpl w:val="9FBC6504"/>
    <w:lvl w:ilvl="0" w:tplc="B7468C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88EC4F4">
      <w:start w:val="1"/>
      <w:numFmt w:val="lowerLetter"/>
      <w:lvlText w:val="%2."/>
      <w:lvlJc w:val="left"/>
      <w:pPr>
        <w:ind w:left="1440" w:hanging="360"/>
      </w:pPr>
    </w:lvl>
    <w:lvl w:ilvl="2" w:tplc="4FCEFEB8">
      <w:start w:val="1"/>
      <w:numFmt w:val="lowerRoman"/>
      <w:lvlText w:val="%3."/>
      <w:lvlJc w:val="right"/>
      <w:pPr>
        <w:ind w:left="2160" w:hanging="180"/>
      </w:pPr>
    </w:lvl>
    <w:lvl w:ilvl="3" w:tplc="A7DE8EBE">
      <w:start w:val="1"/>
      <w:numFmt w:val="decimal"/>
      <w:lvlText w:val="%4."/>
      <w:lvlJc w:val="left"/>
      <w:pPr>
        <w:ind w:left="2880" w:hanging="360"/>
      </w:pPr>
    </w:lvl>
    <w:lvl w:ilvl="4" w:tplc="749AD8F6">
      <w:start w:val="1"/>
      <w:numFmt w:val="lowerLetter"/>
      <w:lvlText w:val="%5."/>
      <w:lvlJc w:val="left"/>
      <w:pPr>
        <w:ind w:left="3600" w:hanging="360"/>
      </w:pPr>
    </w:lvl>
    <w:lvl w:ilvl="5" w:tplc="FB684F2E">
      <w:start w:val="1"/>
      <w:numFmt w:val="lowerRoman"/>
      <w:lvlText w:val="%6."/>
      <w:lvlJc w:val="right"/>
      <w:pPr>
        <w:ind w:left="4320" w:hanging="180"/>
      </w:pPr>
    </w:lvl>
    <w:lvl w:ilvl="6" w:tplc="F684B8B8">
      <w:start w:val="1"/>
      <w:numFmt w:val="decimal"/>
      <w:lvlText w:val="%7."/>
      <w:lvlJc w:val="left"/>
      <w:pPr>
        <w:ind w:left="5040" w:hanging="360"/>
      </w:pPr>
    </w:lvl>
    <w:lvl w:ilvl="7" w:tplc="1B201A56">
      <w:start w:val="1"/>
      <w:numFmt w:val="lowerLetter"/>
      <w:lvlText w:val="%8."/>
      <w:lvlJc w:val="left"/>
      <w:pPr>
        <w:ind w:left="5760" w:hanging="360"/>
      </w:pPr>
    </w:lvl>
    <w:lvl w:ilvl="8" w:tplc="9442148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10C92"/>
    <w:multiLevelType w:val="hybridMultilevel"/>
    <w:tmpl w:val="EDFA3D00"/>
    <w:lvl w:ilvl="0" w:tplc="BA18A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A2EE2B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4C13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1ECD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384C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0295C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B8F6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604E9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A6F8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B64AB5"/>
    <w:multiLevelType w:val="hybridMultilevel"/>
    <w:tmpl w:val="99524A0A"/>
    <w:lvl w:ilvl="0" w:tplc="B464F80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1C66E40">
      <w:start w:val="1"/>
      <w:numFmt w:val="lowerLetter"/>
      <w:lvlText w:val="%2."/>
      <w:lvlJc w:val="left"/>
      <w:pPr>
        <w:ind w:left="1440" w:hanging="360"/>
      </w:pPr>
    </w:lvl>
    <w:lvl w:ilvl="2" w:tplc="FBCC8B10">
      <w:start w:val="1"/>
      <w:numFmt w:val="lowerRoman"/>
      <w:lvlText w:val="%3."/>
      <w:lvlJc w:val="right"/>
      <w:pPr>
        <w:ind w:left="2160" w:hanging="180"/>
      </w:pPr>
    </w:lvl>
    <w:lvl w:ilvl="3" w:tplc="72664D94">
      <w:start w:val="1"/>
      <w:numFmt w:val="decimal"/>
      <w:lvlText w:val="%4."/>
      <w:lvlJc w:val="left"/>
      <w:pPr>
        <w:ind w:left="2880" w:hanging="360"/>
      </w:pPr>
    </w:lvl>
    <w:lvl w:ilvl="4" w:tplc="8F5C4B5E">
      <w:start w:val="1"/>
      <w:numFmt w:val="lowerLetter"/>
      <w:lvlText w:val="%5."/>
      <w:lvlJc w:val="left"/>
      <w:pPr>
        <w:ind w:left="3600" w:hanging="360"/>
      </w:pPr>
    </w:lvl>
    <w:lvl w:ilvl="5" w:tplc="EBA2661C">
      <w:start w:val="1"/>
      <w:numFmt w:val="lowerRoman"/>
      <w:lvlText w:val="%6."/>
      <w:lvlJc w:val="right"/>
      <w:pPr>
        <w:ind w:left="4320" w:hanging="180"/>
      </w:pPr>
    </w:lvl>
    <w:lvl w:ilvl="6" w:tplc="95021A6A">
      <w:start w:val="1"/>
      <w:numFmt w:val="decimal"/>
      <w:lvlText w:val="%7."/>
      <w:lvlJc w:val="left"/>
      <w:pPr>
        <w:ind w:left="5040" w:hanging="360"/>
      </w:pPr>
    </w:lvl>
    <w:lvl w:ilvl="7" w:tplc="CE16984C">
      <w:start w:val="1"/>
      <w:numFmt w:val="lowerLetter"/>
      <w:lvlText w:val="%8."/>
      <w:lvlJc w:val="left"/>
      <w:pPr>
        <w:ind w:left="5760" w:hanging="360"/>
      </w:pPr>
    </w:lvl>
    <w:lvl w:ilvl="8" w:tplc="448C3F1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62032"/>
    <w:multiLevelType w:val="hybridMultilevel"/>
    <w:tmpl w:val="B3AA3114"/>
    <w:lvl w:ilvl="0" w:tplc="5CB4C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14207E">
      <w:start w:val="1"/>
      <w:numFmt w:val="lowerLetter"/>
      <w:lvlText w:val="%2."/>
      <w:lvlJc w:val="left"/>
      <w:pPr>
        <w:ind w:left="1440" w:hanging="360"/>
      </w:pPr>
    </w:lvl>
    <w:lvl w:ilvl="2" w:tplc="F4BEA118">
      <w:start w:val="1"/>
      <w:numFmt w:val="lowerRoman"/>
      <w:lvlText w:val="%3."/>
      <w:lvlJc w:val="right"/>
      <w:pPr>
        <w:ind w:left="2160" w:hanging="180"/>
      </w:pPr>
    </w:lvl>
    <w:lvl w:ilvl="3" w:tplc="AC0CB928">
      <w:start w:val="1"/>
      <w:numFmt w:val="decimal"/>
      <w:lvlText w:val="%4."/>
      <w:lvlJc w:val="left"/>
      <w:pPr>
        <w:ind w:left="2880" w:hanging="360"/>
      </w:pPr>
    </w:lvl>
    <w:lvl w:ilvl="4" w:tplc="D97C1880">
      <w:start w:val="1"/>
      <w:numFmt w:val="lowerLetter"/>
      <w:lvlText w:val="%5."/>
      <w:lvlJc w:val="left"/>
      <w:pPr>
        <w:ind w:left="3600" w:hanging="360"/>
      </w:pPr>
    </w:lvl>
    <w:lvl w:ilvl="5" w:tplc="5C50E02A">
      <w:start w:val="1"/>
      <w:numFmt w:val="lowerRoman"/>
      <w:lvlText w:val="%6."/>
      <w:lvlJc w:val="right"/>
      <w:pPr>
        <w:ind w:left="4320" w:hanging="180"/>
      </w:pPr>
    </w:lvl>
    <w:lvl w:ilvl="6" w:tplc="3A424F22">
      <w:start w:val="1"/>
      <w:numFmt w:val="decimal"/>
      <w:lvlText w:val="%7."/>
      <w:lvlJc w:val="left"/>
      <w:pPr>
        <w:ind w:left="5040" w:hanging="360"/>
      </w:pPr>
    </w:lvl>
    <w:lvl w:ilvl="7" w:tplc="4C282830">
      <w:start w:val="1"/>
      <w:numFmt w:val="lowerLetter"/>
      <w:lvlText w:val="%8."/>
      <w:lvlJc w:val="left"/>
      <w:pPr>
        <w:ind w:left="5760" w:hanging="360"/>
      </w:pPr>
    </w:lvl>
    <w:lvl w:ilvl="8" w:tplc="402A136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154CD"/>
    <w:multiLevelType w:val="hybridMultilevel"/>
    <w:tmpl w:val="F4FE5308"/>
    <w:lvl w:ilvl="0" w:tplc="F38873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4A8D14">
      <w:start w:val="1"/>
      <w:numFmt w:val="lowerLetter"/>
      <w:lvlText w:val="%2."/>
      <w:lvlJc w:val="left"/>
      <w:pPr>
        <w:ind w:left="1440" w:hanging="360"/>
      </w:pPr>
    </w:lvl>
    <w:lvl w:ilvl="2" w:tplc="C4D24150">
      <w:start w:val="1"/>
      <w:numFmt w:val="lowerRoman"/>
      <w:lvlText w:val="%3."/>
      <w:lvlJc w:val="right"/>
      <w:pPr>
        <w:ind w:left="2160" w:hanging="180"/>
      </w:pPr>
    </w:lvl>
    <w:lvl w:ilvl="3" w:tplc="2592D2D0">
      <w:start w:val="1"/>
      <w:numFmt w:val="decimal"/>
      <w:lvlText w:val="%4."/>
      <w:lvlJc w:val="left"/>
      <w:pPr>
        <w:ind w:left="2880" w:hanging="360"/>
      </w:pPr>
    </w:lvl>
    <w:lvl w:ilvl="4" w:tplc="26946476">
      <w:start w:val="1"/>
      <w:numFmt w:val="lowerLetter"/>
      <w:lvlText w:val="%5."/>
      <w:lvlJc w:val="left"/>
      <w:pPr>
        <w:ind w:left="3600" w:hanging="360"/>
      </w:pPr>
    </w:lvl>
    <w:lvl w:ilvl="5" w:tplc="A3A0CA68">
      <w:start w:val="1"/>
      <w:numFmt w:val="lowerRoman"/>
      <w:lvlText w:val="%6."/>
      <w:lvlJc w:val="right"/>
      <w:pPr>
        <w:ind w:left="4320" w:hanging="180"/>
      </w:pPr>
    </w:lvl>
    <w:lvl w:ilvl="6" w:tplc="6E9A8E66">
      <w:start w:val="1"/>
      <w:numFmt w:val="decimal"/>
      <w:lvlText w:val="%7."/>
      <w:lvlJc w:val="left"/>
      <w:pPr>
        <w:ind w:left="5040" w:hanging="360"/>
      </w:pPr>
    </w:lvl>
    <w:lvl w:ilvl="7" w:tplc="719A8900">
      <w:start w:val="1"/>
      <w:numFmt w:val="lowerLetter"/>
      <w:lvlText w:val="%8."/>
      <w:lvlJc w:val="left"/>
      <w:pPr>
        <w:ind w:left="5760" w:hanging="360"/>
      </w:pPr>
    </w:lvl>
    <w:lvl w:ilvl="8" w:tplc="4A9EFA0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11050"/>
    <w:multiLevelType w:val="hybridMultilevel"/>
    <w:tmpl w:val="23BA164E"/>
    <w:lvl w:ilvl="0" w:tplc="28FA86A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63F042AA">
      <w:start w:val="1"/>
      <w:numFmt w:val="lowerLetter"/>
      <w:lvlText w:val="%2."/>
      <w:lvlJc w:val="left"/>
      <w:pPr>
        <w:ind w:left="1800" w:hanging="360"/>
      </w:pPr>
    </w:lvl>
    <w:lvl w:ilvl="2" w:tplc="C8225744">
      <w:start w:val="1"/>
      <w:numFmt w:val="lowerRoman"/>
      <w:lvlText w:val="%3."/>
      <w:lvlJc w:val="right"/>
      <w:pPr>
        <w:ind w:left="2520" w:hanging="180"/>
      </w:pPr>
    </w:lvl>
    <w:lvl w:ilvl="3" w:tplc="4156D500">
      <w:start w:val="1"/>
      <w:numFmt w:val="decimal"/>
      <w:lvlText w:val="%4."/>
      <w:lvlJc w:val="left"/>
      <w:pPr>
        <w:ind w:left="3240" w:hanging="360"/>
      </w:pPr>
    </w:lvl>
    <w:lvl w:ilvl="4" w:tplc="0A803D2A">
      <w:start w:val="1"/>
      <w:numFmt w:val="lowerLetter"/>
      <w:lvlText w:val="%5."/>
      <w:lvlJc w:val="left"/>
      <w:pPr>
        <w:ind w:left="3960" w:hanging="360"/>
      </w:pPr>
    </w:lvl>
    <w:lvl w:ilvl="5" w:tplc="EA4E3AC2">
      <w:start w:val="1"/>
      <w:numFmt w:val="lowerRoman"/>
      <w:lvlText w:val="%6."/>
      <w:lvlJc w:val="right"/>
      <w:pPr>
        <w:ind w:left="4680" w:hanging="180"/>
      </w:pPr>
    </w:lvl>
    <w:lvl w:ilvl="6" w:tplc="768682AC">
      <w:start w:val="1"/>
      <w:numFmt w:val="decimal"/>
      <w:lvlText w:val="%7."/>
      <w:lvlJc w:val="left"/>
      <w:pPr>
        <w:ind w:left="5400" w:hanging="360"/>
      </w:pPr>
    </w:lvl>
    <w:lvl w:ilvl="7" w:tplc="930E1E2E">
      <w:start w:val="1"/>
      <w:numFmt w:val="lowerLetter"/>
      <w:lvlText w:val="%8."/>
      <w:lvlJc w:val="left"/>
      <w:pPr>
        <w:ind w:left="6120" w:hanging="360"/>
      </w:pPr>
    </w:lvl>
    <w:lvl w:ilvl="8" w:tplc="3222AAAC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4E05B6"/>
    <w:multiLevelType w:val="multilevel"/>
    <w:tmpl w:val="B9EE82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11" w15:restartNumberingAfterBreak="0">
    <w:nsid w:val="5EF8195E"/>
    <w:multiLevelType w:val="multilevel"/>
    <w:tmpl w:val="7B88A45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12" w15:restartNumberingAfterBreak="0">
    <w:nsid w:val="6C1C3CB9"/>
    <w:multiLevelType w:val="hybridMultilevel"/>
    <w:tmpl w:val="9FAC1BAA"/>
    <w:lvl w:ilvl="0" w:tplc="B224A55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31F843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60CA5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D52EE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B83F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CE46E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99292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11CD8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D6EE9D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71CB4AAE"/>
    <w:multiLevelType w:val="hybridMultilevel"/>
    <w:tmpl w:val="84BCB648"/>
    <w:lvl w:ilvl="0" w:tplc="73B69D5A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27149B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C161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D259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28A2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1CAF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32F6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864C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2CBF6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237802"/>
    <w:multiLevelType w:val="hybridMultilevel"/>
    <w:tmpl w:val="7B140A98"/>
    <w:lvl w:ilvl="0" w:tplc="EF32D594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304428E6">
      <w:start w:val="1"/>
      <w:numFmt w:val="lowerLetter"/>
      <w:lvlText w:val="%2."/>
      <w:lvlJc w:val="left"/>
      <w:pPr>
        <w:ind w:left="1440" w:hanging="360"/>
      </w:pPr>
    </w:lvl>
    <w:lvl w:ilvl="2" w:tplc="498268C4">
      <w:start w:val="1"/>
      <w:numFmt w:val="lowerRoman"/>
      <w:lvlText w:val="%3."/>
      <w:lvlJc w:val="right"/>
      <w:pPr>
        <w:ind w:left="2160" w:hanging="180"/>
      </w:pPr>
    </w:lvl>
    <w:lvl w:ilvl="3" w:tplc="8B44103E">
      <w:start w:val="1"/>
      <w:numFmt w:val="decimal"/>
      <w:lvlText w:val="%4."/>
      <w:lvlJc w:val="left"/>
      <w:pPr>
        <w:ind w:left="2880" w:hanging="360"/>
      </w:pPr>
    </w:lvl>
    <w:lvl w:ilvl="4" w:tplc="64023C1C">
      <w:start w:val="1"/>
      <w:numFmt w:val="lowerLetter"/>
      <w:lvlText w:val="%5."/>
      <w:lvlJc w:val="left"/>
      <w:pPr>
        <w:ind w:left="3600" w:hanging="360"/>
      </w:pPr>
    </w:lvl>
    <w:lvl w:ilvl="5" w:tplc="5BCAAAC0">
      <w:start w:val="1"/>
      <w:numFmt w:val="lowerRoman"/>
      <w:lvlText w:val="%6."/>
      <w:lvlJc w:val="right"/>
      <w:pPr>
        <w:ind w:left="4320" w:hanging="180"/>
      </w:pPr>
    </w:lvl>
    <w:lvl w:ilvl="6" w:tplc="0504E5B0">
      <w:start w:val="1"/>
      <w:numFmt w:val="decimal"/>
      <w:lvlText w:val="%7."/>
      <w:lvlJc w:val="left"/>
      <w:pPr>
        <w:ind w:left="5040" w:hanging="360"/>
      </w:pPr>
    </w:lvl>
    <w:lvl w:ilvl="7" w:tplc="544A2596">
      <w:start w:val="1"/>
      <w:numFmt w:val="lowerLetter"/>
      <w:lvlText w:val="%8."/>
      <w:lvlJc w:val="left"/>
      <w:pPr>
        <w:ind w:left="5760" w:hanging="360"/>
      </w:pPr>
    </w:lvl>
    <w:lvl w:ilvl="8" w:tplc="428C436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4467B1"/>
    <w:multiLevelType w:val="hybridMultilevel"/>
    <w:tmpl w:val="85C42C22"/>
    <w:lvl w:ilvl="0" w:tplc="A278705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7F5C8C6C">
      <w:start w:val="1"/>
      <w:numFmt w:val="lowerLetter"/>
      <w:lvlText w:val="%2."/>
      <w:lvlJc w:val="left"/>
      <w:pPr>
        <w:ind w:left="1440" w:hanging="360"/>
      </w:pPr>
    </w:lvl>
    <w:lvl w:ilvl="2" w:tplc="86DAF398">
      <w:start w:val="1"/>
      <w:numFmt w:val="lowerRoman"/>
      <w:lvlText w:val="%3."/>
      <w:lvlJc w:val="right"/>
      <w:pPr>
        <w:ind w:left="2160" w:hanging="180"/>
      </w:pPr>
    </w:lvl>
    <w:lvl w:ilvl="3" w:tplc="C6C047E4">
      <w:start w:val="1"/>
      <w:numFmt w:val="decimal"/>
      <w:lvlText w:val="%4."/>
      <w:lvlJc w:val="left"/>
      <w:pPr>
        <w:ind w:left="2880" w:hanging="360"/>
      </w:pPr>
    </w:lvl>
    <w:lvl w:ilvl="4" w:tplc="7918EFA6">
      <w:start w:val="1"/>
      <w:numFmt w:val="lowerLetter"/>
      <w:lvlText w:val="%5."/>
      <w:lvlJc w:val="left"/>
      <w:pPr>
        <w:ind w:left="3600" w:hanging="360"/>
      </w:pPr>
    </w:lvl>
    <w:lvl w:ilvl="5" w:tplc="3D7E9824">
      <w:start w:val="1"/>
      <w:numFmt w:val="lowerRoman"/>
      <w:lvlText w:val="%6."/>
      <w:lvlJc w:val="right"/>
      <w:pPr>
        <w:ind w:left="4320" w:hanging="180"/>
      </w:pPr>
    </w:lvl>
    <w:lvl w:ilvl="6" w:tplc="04101B14">
      <w:start w:val="1"/>
      <w:numFmt w:val="decimal"/>
      <w:lvlText w:val="%7."/>
      <w:lvlJc w:val="left"/>
      <w:pPr>
        <w:ind w:left="5040" w:hanging="360"/>
      </w:pPr>
    </w:lvl>
    <w:lvl w:ilvl="7" w:tplc="25AA2DA2">
      <w:start w:val="1"/>
      <w:numFmt w:val="lowerLetter"/>
      <w:lvlText w:val="%8."/>
      <w:lvlJc w:val="left"/>
      <w:pPr>
        <w:ind w:left="5760" w:hanging="360"/>
      </w:pPr>
    </w:lvl>
    <w:lvl w:ilvl="8" w:tplc="03DA2E3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C4ED8"/>
    <w:multiLevelType w:val="hybridMultilevel"/>
    <w:tmpl w:val="17686B4E"/>
    <w:lvl w:ilvl="0" w:tplc="0B8A14A2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CC1E457A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A612B276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0EDA225A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5F6ACEF0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546E65E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CCDA49E4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170EF4F4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C0D89014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6"/>
  </w:num>
  <w:num w:numId="2">
    <w:abstractNumId w:val="12"/>
  </w:num>
  <w:num w:numId="3">
    <w:abstractNumId w:val="5"/>
  </w:num>
  <w:num w:numId="4">
    <w:abstractNumId w:val="13"/>
  </w:num>
  <w:num w:numId="5">
    <w:abstractNumId w:val="14"/>
  </w:num>
  <w:num w:numId="6">
    <w:abstractNumId w:val="7"/>
  </w:num>
  <w:num w:numId="7">
    <w:abstractNumId w:val="8"/>
  </w:num>
  <w:num w:numId="8">
    <w:abstractNumId w:val="11"/>
  </w:num>
  <w:num w:numId="9">
    <w:abstractNumId w:val="10"/>
  </w:num>
  <w:num w:numId="10">
    <w:abstractNumId w:val="6"/>
  </w:num>
  <w:num w:numId="11">
    <w:abstractNumId w:val="0"/>
  </w:num>
  <w:num w:numId="12">
    <w:abstractNumId w:val="1"/>
  </w:num>
  <w:num w:numId="13">
    <w:abstractNumId w:val="3"/>
  </w:num>
  <w:num w:numId="14">
    <w:abstractNumId w:val="15"/>
  </w:num>
  <w:num w:numId="15">
    <w:abstractNumId w:val="9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7E"/>
    <w:rsid w:val="004E6B7E"/>
    <w:rsid w:val="007B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9197F-4A8E-4D6E-BB41-FAEB3259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Times New Roman" w:hAnsi="Calibri" w:cs="Times New Roman"/>
      <w:lang w:eastAsia="zh-CN"/>
    </w:rPr>
  </w:style>
  <w:style w:type="paragraph" w:styleId="1">
    <w:name w:val="heading 1"/>
    <w:basedOn w:val="a0"/>
    <w:next w:val="a1"/>
    <w:link w:val="1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2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2"/>
    <w:link w:val="1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2"/>
    <w:link w:val="3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cs="Times New Roman"/>
      <w:color w:val="000000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13">
    <w:name w:val="Основной шрифт абзаца1"/>
  </w:style>
  <w:style w:type="character" w:customStyle="1" w:styleId="Heading2Char">
    <w:name w:val="Heading 2 Char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Pr>
      <w:rFonts w:ascii="Cambria" w:hAnsi="Cambria" w:cs="Cambria"/>
      <w:b/>
      <w:color w:val="4F81BD"/>
    </w:rPr>
  </w:style>
  <w:style w:type="character" w:customStyle="1" w:styleId="HeaderChar">
    <w:name w:val="Header Char"/>
  </w:style>
  <w:style w:type="character" w:customStyle="1" w:styleId="FooterChar">
    <w:name w:val="Footer Char"/>
  </w:style>
  <w:style w:type="character" w:customStyle="1" w:styleId="BalloonTextChar">
    <w:name w:val="Balloon Text Char"/>
    <w:rPr>
      <w:rFonts w:ascii="Tahoma" w:hAnsi="Tahoma" w:cs="Tahoma"/>
      <w:sz w:val="16"/>
    </w:rPr>
  </w:style>
  <w:style w:type="character" w:customStyle="1" w:styleId="14">
    <w:name w:val="Знак примечания1"/>
    <w:rPr>
      <w:sz w:val="18"/>
    </w:rPr>
  </w:style>
  <w:style w:type="character" w:customStyle="1" w:styleId="CommentTextChar">
    <w:name w:val="Comment Text Char"/>
    <w:rPr>
      <w:sz w:val="24"/>
    </w:rPr>
  </w:style>
  <w:style w:type="character" w:customStyle="1" w:styleId="CommentSubjectChar">
    <w:name w:val="Comment Subject Char"/>
    <w:rPr>
      <w:b/>
      <w:sz w:val="20"/>
    </w:rPr>
  </w:style>
  <w:style w:type="character" w:customStyle="1" w:styleId="ListParagraphChar">
    <w:name w:val="List Paragraph Char"/>
  </w:style>
  <w:style w:type="character" w:customStyle="1" w:styleId="FootnoteTextChar">
    <w:name w:val="Footnote Text Char"/>
    <w:rPr>
      <w:sz w:val="20"/>
    </w:rPr>
  </w:style>
  <w:style w:type="character" w:customStyle="1" w:styleId="ae">
    <w:name w:val="Символ сноски"/>
    <w:rPr>
      <w:vertAlign w:val="superscript"/>
    </w:rPr>
  </w:style>
  <w:style w:type="character" w:customStyle="1" w:styleId="blk3">
    <w:name w:val="blk3"/>
    <w:rPr>
      <w:vanish/>
    </w:rPr>
  </w:style>
  <w:style w:type="character" w:styleId="af">
    <w:name w:val="Hyperlink"/>
    <w:rPr>
      <w:color w:val="0000FF"/>
      <w:u w:val="single"/>
    </w:rPr>
  </w:style>
  <w:style w:type="character" w:styleId="af0">
    <w:name w:val="FollowedHyperlink"/>
    <w:rPr>
      <w:color w:val="800080"/>
      <w:u w:val="single"/>
    </w:rPr>
  </w:style>
  <w:style w:type="character" w:customStyle="1" w:styleId="FontStyle15">
    <w:name w:val="Font Style15"/>
    <w:rPr>
      <w:rFonts w:ascii="Times New Roman" w:hAnsi="Times New Roman" w:cs="Times New Roman"/>
      <w:sz w:val="20"/>
    </w:rPr>
  </w:style>
  <w:style w:type="character" w:customStyle="1" w:styleId="BodyTextChar">
    <w:name w:val="Body Text Char"/>
    <w:rPr>
      <w:sz w:val="22"/>
      <w:lang w:val="ru-RU"/>
    </w:rPr>
  </w:style>
  <w:style w:type="character" w:customStyle="1" w:styleId="EndnoteTextChar">
    <w:name w:val="Endnote Text Char"/>
    <w:rPr>
      <w:sz w:val="20"/>
    </w:rPr>
  </w:style>
  <w:style w:type="character" w:customStyle="1" w:styleId="af1">
    <w:name w:val="Символы концевой сноски"/>
    <w:rPr>
      <w:vertAlign w:val="superscript"/>
    </w:rPr>
  </w:style>
  <w:style w:type="character" w:customStyle="1" w:styleId="PlainTextChar">
    <w:name w:val="Plain Text Char"/>
    <w:rPr>
      <w:rFonts w:ascii="Courier New" w:hAnsi="Courier New" w:cs="Courier New"/>
      <w:lang w:val="ru-RU"/>
    </w:rPr>
  </w:style>
  <w:style w:type="character" w:styleId="af2">
    <w:name w:val="footnote reference"/>
    <w:uiPriority w:val="99"/>
    <w:rPr>
      <w:vertAlign w:val="superscript"/>
    </w:rPr>
  </w:style>
  <w:style w:type="character" w:styleId="af3">
    <w:name w:val="endnote reference"/>
    <w:rPr>
      <w:vertAlign w:val="superscript"/>
    </w:rPr>
  </w:style>
  <w:style w:type="character" w:customStyle="1" w:styleId="25">
    <w:name w:val="Основной шрифт абзаца2"/>
  </w:style>
  <w:style w:type="character" w:customStyle="1" w:styleId="af4">
    <w:name w:val="Гипертекстовая ссылка"/>
    <w:rPr>
      <w:rFonts w:cs="Times New Roman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link w:val="af5"/>
    <w:pPr>
      <w:spacing w:after="120" w:line="240" w:lineRule="auto"/>
      <w:ind w:firstLine="709"/>
      <w:jc w:val="both"/>
    </w:pPr>
  </w:style>
  <w:style w:type="character" w:customStyle="1" w:styleId="af5">
    <w:name w:val="Основной текст Знак"/>
    <w:basedOn w:val="a2"/>
    <w:link w:val="a1"/>
    <w:rPr>
      <w:rFonts w:ascii="Calibri" w:eastAsia="Times New Roman" w:hAnsi="Calibri" w:cs="Times New Roman"/>
      <w:lang w:eastAsia="zh-CN"/>
    </w:rPr>
  </w:style>
  <w:style w:type="paragraph" w:styleId="af6">
    <w:name w:val="List"/>
    <w:basedOn w:val="a1"/>
    <w:rPr>
      <w:rFonts w:cs="Mangal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16">
    <w:name w:val="Абзац списка1"/>
    <w:basedOn w:val="a"/>
    <w:pPr>
      <w:ind w:left="720"/>
      <w:contextualSpacing/>
    </w:pPr>
    <w:rPr>
      <w:sz w:val="20"/>
      <w:szCs w:val="20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9">
    <w:name w:val="Верхний колонтитул Знак"/>
    <w:basedOn w:val="a2"/>
    <w:link w:val="af8"/>
    <w:uiPriority w:val="99"/>
    <w:rPr>
      <w:rFonts w:ascii="Calibri" w:eastAsia="Times New Roman" w:hAnsi="Calibri" w:cs="Times New Roman"/>
      <w:sz w:val="20"/>
      <w:szCs w:val="20"/>
      <w:lang w:eastAsia="zh-CN"/>
    </w:rPr>
  </w:style>
  <w:style w:type="paragraph" w:styleId="afa">
    <w:name w:val="footer"/>
    <w:basedOn w:val="a"/>
    <w:link w:val="af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b">
    <w:name w:val="Нижний колонтитул Знак"/>
    <w:basedOn w:val="a2"/>
    <w:link w:val="afa"/>
    <w:rPr>
      <w:rFonts w:ascii="Calibri" w:eastAsia="Times New Roman" w:hAnsi="Calibri" w:cs="Times New Roman"/>
      <w:sz w:val="20"/>
      <w:szCs w:val="20"/>
      <w:lang w:eastAsia="zh-CN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fd">
    <w:name w:val="Текст выноски Знак"/>
    <w:basedOn w:val="a2"/>
    <w:link w:val="afc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7">
    <w:name w:val="Текст примечания1"/>
    <w:basedOn w:val="a"/>
    <w:pPr>
      <w:spacing w:line="240" w:lineRule="auto"/>
    </w:pPr>
    <w:rPr>
      <w:sz w:val="24"/>
      <w:szCs w:val="20"/>
    </w:rPr>
  </w:style>
  <w:style w:type="paragraph" w:styleId="afe">
    <w:name w:val="annotation text"/>
    <w:basedOn w:val="a"/>
    <w:link w:val="aff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Pr>
      <w:rFonts w:ascii="Calibri" w:eastAsia="Times New Roman" w:hAnsi="Calibri" w:cs="Times New Roman"/>
      <w:sz w:val="20"/>
      <w:szCs w:val="20"/>
      <w:lang w:eastAsia="zh-CN"/>
    </w:rPr>
  </w:style>
  <w:style w:type="paragraph" w:styleId="aff0">
    <w:name w:val="annotation subject"/>
    <w:basedOn w:val="17"/>
    <w:next w:val="17"/>
    <w:link w:val="aff1"/>
    <w:rPr>
      <w:b/>
      <w:sz w:val="20"/>
    </w:rPr>
  </w:style>
  <w:style w:type="character" w:customStyle="1" w:styleId="aff1">
    <w:name w:val="Тема примечания Знак"/>
    <w:basedOn w:val="aff"/>
    <w:link w:val="aff0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f2">
    <w:name w:val="Normal (Web)"/>
    <w:basedOn w:val="a"/>
    <w:uiPriority w:val="99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f3">
    <w:name w:val="footnote text"/>
    <w:basedOn w:val="a"/>
    <w:link w:val="aff4"/>
    <w:pPr>
      <w:spacing w:after="0" w:line="240" w:lineRule="auto"/>
    </w:pPr>
    <w:rPr>
      <w:sz w:val="20"/>
      <w:szCs w:val="20"/>
    </w:rPr>
  </w:style>
  <w:style w:type="character" w:customStyle="1" w:styleId="aff4">
    <w:name w:val="Текст сноски Знак"/>
    <w:basedOn w:val="a2"/>
    <w:link w:val="aff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3">
    <w:name w:val="Обычный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f5">
    <w:name w:val="endnote text"/>
    <w:basedOn w:val="a"/>
    <w:link w:val="aff6"/>
    <w:rPr>
      <w:sz w:val="20"/>
      <w:szCs w:val="20"/>
    </w:rPr>
  </w:style>
  <w:style w:type="character" w:customStyle="1" w:styleId="aff6">
    <w:name w:val="Текст концевой сноски Знак"/>
    <w:basedOn w:val="a2"/>
    <w:link w:val="aff5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8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pPr>
      <w:suppressLineNumbers/>
    </w:pPr>
  </w:style>
  <w:style w:type="paragraph" w:customStyle="1" w:styleId="aff8">
    <w:name w:val="Заголовок таблицы"/>
    <w:basedOn w:val="aff7"/>
    <w:pPr>
      <w:jc w:val="center"/>
    </w:pPr>
    <w:rPr>
      <w:b/>
      <w:bCs/>
    </w:rPr>
  </w:style>
  <w:style w:type="paragraph" w:customStyle="1" w:styleId="aff9">
    <w:name w:val="Содержимое врезки"/>
    <w:basedOn w:val="a"/>
  </w:style>
  <w:style w:type="paragraph" w:styleId="affa">
    <w:name w:val="Body Text Indent"/>
    <w:basedOn w:val="a"/>
    <w:link w:val="affb"/>
    <w:pPr>
      <w:ind w:firstLine="720"/>
      <w:jc w:val="both"/>
    </w:pPr>
    <w:rPr>
      <w:rFonts w:ascii="Arial" w:hAnsi="Arial" w:cs="Arial"/>
      <w:sz w:val="28"/>
      <w:szCs w:val="28"/>
    </w:rPr>
  </w:style>
  <w:style w:type="character" w:customStyle="1" w:styleId="affb">
    <w:name w:val="Основной текст с отступом Знак"/>
    <w:basedOn w:val="a2"/>
    <w:link w:val="affa"/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zh-CN"/>
    </w:rPr>
  </w:style>
  <w:style w:type="paragraph" w:styleId="affc">
    <w:name w:val="List Paragraph"/>
    <w:basedOn w:val="a"/>
    <w:uiPriority w:val="34"/>
    <w:qFormat/>
    <w:pPr>
      <w:ind w:left="720"/>
      <w:contextualSpacing/>
    </w:pPr>
  </w:style>
  <w:style w:type="character" w:styleId="affd">
    <w:name w:val="annotation reference"/>
    <w:basedOn w:val="a2"/>
    <w:uiPriority w:val="99"/>
    <w:semiHidden/>
    <w:unhideWhenUsed/>
    <w:rPr>
      <w:sz w:val="16"/>
      <w:szCs w:val="16"/>
    </w:rPr>
  </w:style>
  <w:style w:type="table" w:customStyle="1" w:styleId="GridTable5Dark-Accent6">
    <w:name w:val="Grid Table 5 Dark - Accent 6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affe">
    <w:name w:val="Table Grid"/>
    <w:basedOn w:val="a3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"/>
    <w:basedOn w:val="a3"/>
    <w:next w:val="aff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hyperlink" Target="https://smev3.gosuslugi.ru/portal/inquirytype_one.jsp?id=189685&amp;zone=fed&amp;page=1&amp;dTest=false" TargetMode="External"/><Relationship Id="rId26" Type="http://schemas.openxmlformats.org/officeDocument/2006/relationships/footer" Target="footer15.xml"/><Relationship Id="rId3" Type="http://schemas.openxmlformats.org/officeDocument/2006/relationships/styles" Target="styles.xml"/><Relationship Id="rId21" Type="http://schemas.openxmlformats.org/officeDocument/2006/relationships/footer" Target="footer10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s://smev3.gosuslugi.ru/portal/inquirytype_one.jsp?id=189685&amp;zone=fed&amp;page=1&amp;dTest=false" TargetMode="External"/><Relationship Id="rId25" Type="http://schemas.openxmlformats.org/officeDocument/2006/relationships/footer" Target="footer14.xml"/><Relationship Id="rId2" Type="http://schemas.openxmlformats.org/officeDocument/2006/relationships/numbering" Target="numbering.xml"/><Relationship Id="rId16" Type="http://schemas.openxmlformats.org/officeDocument/2006/relationships/hyperlink" Target="https://smev3.gosuslugi.ru/portal/inquirytype_one.jsp?id=189685&amp;zone=fed&amp;page=1&amp;dTest=false" TargetMode="External"/><Relationship Id="rId20" Type="http://schemas.openxmlformats.org/officeDocument/2006/relationships/footer" Target="footer9.xml"/><Relationship Id="rId29" Type="http://schemas.openxmlformats.org/officeDocument/2006/relationships/footer" Target="footer1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oter" Target="footer13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footer" Target="footer12.xml"/><Relationship Id="rId28" Type="http://schemas.openxmlformats.org/officeDocument/2006/relationships/footer" Target="footer17.xml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1.xml"/><Relationship Id="rId27" Type="http://schemas.openxmlformats.org/officeDocument/2006/relationships/footer" Target="footer16.xml"/><Relationship Id="rId30" Type="http://schemas.openxmlformats.org/officeDocument/2006/relationships/footer" Target="footer1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6F36F-C897-4730-988D-D7987CFF1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81</Pages>
  <Words>24474</Words>
  <Characters>139503</Characters>
  <Application>Microsoft Office Word</Application>
  <DocSecurity>0</DocSecurity>
  <Lines>1162</Lines>
  <Paragraphs>327</Paragraphs>
  <ScaleCrop>false</ScaleCrop>
  <Company/>
  <LinksUpToDate>false</LinksUpToDate>
  <CharactersWithSpaces>163650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62</cp:revision>
  <dcterms:created xsi:type="dcterms:W3CDTF">2023-06-05T14:57:00Z</dcterms:created>
  <dcterms:modified xsi:type="dcterms:W3CDTF">2025-04-09T09:18:00Z</dcterms:modified>
</cp:coreProperties>
</file>